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66AA9" w14:textId="18FA2227" w:rsidR="00DF4190" w:rsidRPr="00551EBB" w:rsidRDefault="006D08DD" w:rsidP="002D1E63">
      <w:pPr>
        <w:spacing w:after="0" w:line="276" w:lineRule="auto"/>
        <w:jc w:val="right"/>
        <w:rPr>
          <w:b/>
          <w:bCs/>
          <w:color w:val="FF0000"/>
          <w:lang w:val="en-US"/>
        </w:rPr>
      </w:pPr>
      <w:r w:rsidRPr="00551EBB">
        <w:rPr>
          <w:b/>
          <w:bCs/>
          <w:color w:val="FF0000"/>
          <w:lang w:val="en-US"/>
        </w:rPr>
        <w:t>PRESS RELEASE</w:t>
      </w:r>
    </w:p>
    <w:p w14:paraId="08C866AB" w14:textId="1C7CEA7D" w:rsidR="001B7195" w:rsidRDefault="006D08DD" w:rsidP="002D1E63">
      <w:pPr>
        <w:spacing w:after="0" w:line="276" w:lineRule="auto"/>
        <w:jc w:val="right"/>
        <w:rPr>
          <w:i/>
          <w:iCs/>
          <w:sz w:val="24"/>
          <w:szCs w:val="24"/>
          <w:lang w:val="en-US"/>
        </w:rPr>
      </w:pPr>
      <w:r w:rsidRPr="00551EBB">
        <w:rPr>
          <w:i/>
          <w:iCs/>
          <w:sz w:val="24"/>
          <w:szCs w:val="24"/>
          <w:lang w:val="en-US"/>
        </w:rPr>
        <w:t xml:space="preserve">Pages: </w:t>
      </w:r>
      <w:r w:rsidR="008B209F">
        <w:rPr>
          <w:i/>
          <w:iCs/>
          <w:sz w:val="24"/>
          <w:szCs w:val="24"/>
          <w:lang w:val="en-US"/>
        </w:rPr>
        <w:t>3</w:t>
      </w:r>
    </w:p>
    <w:p w14:paraId="03C0DDD3" w14:textId="77777777" w:rsidR="002D1E63" w:rsidRPr="00551EBB" w:rsidRDefault="002D1E63" w:rsidP="002D1E63">
      <w:pPr>
        <w:spacing w:after="0" w:line="276" w:lineRule="auto"/>
        <w:jc w:val="right"/>
        <w:rPr>
          <w:i/>
          <w:iCs/>
          <w:sz w:val="24"/>
          <w:szCs w:val="24"/>
          <w:lang w:val="en-US"/>
        </w:rPr>
      </w:pPr>
    </w:p>
    <w:p w14:paraId="3AD9049C" w14:textId="77777777" w:rsidR="006F248C" w:rsidRPr="006F248C" w:rsidRDefault="006F248C" w:rsidP="002D1E63">
      <w:pPr>
        <w:spacing w:after="0" w:line="276" w:lineRule="auto"/>
        <w:jc w:val="both"/>
        <w:rPr>
          <w:b/>
          <w:bCs/>
          <w:sz w:val="24"/>
          <w:szCs w:val="24"/>
          <w:lang w:val="en-US"/>
        </w:rPr>
      </w:pPr>
      <w:r w:rsidRPr="006F248C">
        <w:rPr>
          <w:b/>
          <w:bCs/>
          <w:sz w:val="24"/>
          <w:szCs w:val="24"/>
          <w:lang w:val="en-US"/>
        </w:rPr>
        <w:t>TRANSAVIA announces Solid Growth Acceleration Plan:</w:t>
      </w:r>
    </w:p>
    <w:p w14:paraId="32929C9B" w14:textId="77777777" w:rsidR="006F248C" w:rsidRPr="006F248C" w:rsidRDefault="006F248C" w:rsidP="002D1E63">
      <w:pPr>
        <w:spacing w:after="0" w:line="276" w:lineRule="auto"/>
        <w:jc w:val="both"/>
        <w:rPr>
          <w:b/>
          <w:bCs/>
          <w:sz w:val="28"/>
          <w:szCs w:val="28"/>
          <w:lang w:val="en-US"/>
        </w:rPr>
      </w:pPr>
      <w:r w:rsidRPr="006F248C">
        <w:rPr>
          <w:b/>
          <w:bCs/>
          <w:sz w:val="28"/>
          <w:szCs w:val="28"/>
          <w:lang w:val="en-US"/>
        </w:rPr>
        <w:t>Romania's poultry industry leader expects to double turnover and profit by 2026</w:t>
      </w:r>
    </w:p>
    <w:p w14:paraId="3D8EA82C" w14:textId="77777777" w:rsidR="006F248C" w:rsidRPr="006F248C" w:rsidRDefault="006F248C" w:rsidP="002D1E63">
      <w:pPr>
        <w:spacing w:after="0" w:line="276" w:lineRule="auto"/>
        <w:jc w:val="both"/>
        <w:rPr>
          <w:b/>
          <w:bCs/>
          <w:lang w:val="en-US"/>
        </w:rPr>
      </w:pPr>
    </w:p>
    <w:p w14:paraId="24D66CDD" w14:textId="2017260B" w:rsidR="006F248C" w:rsidRPr="006F248C" w:rsidRDefault="00551EBB" w:rsidP="002D1E63">
      <w:pPr>
        <w:spacing w:after="0" w:line="276" w:lineRule="auto"/>
        <w:jc w:val="both"/>
        <w:rPr>
          <w:b/>
          <w:bCs/>
          <w:lang w:val="en-US"/>
        </w:rPr>
      </w:pPr>
      <w:r w:rsidRPr="00551EBB">
        <w:rPr>
          <w:b/>
          <w:bCs/>
          <w:i/>
          <w:iCs/>
          <w:lang w:val="en-US"/>
        </w:rPr>
        <w:t>26 February 2024. Sântimbru, Alba county</w:t>
      </w:r>
      <w:r w:rsidRPr="00551EBB">
        <w:rPr>
          <w:b/>
          <w:bCs/>
          <w:lang w:val="en-US"/>
        </w:rPr>
        <w:t xml:space="preserve">. </w:t>
      </w:r>
      <w:r w:rsidR="006F248C" w:rsidRPr="006F248C">
        <w:rPr>
          <w:b/>
          <w:bCs/>
          <w:lang w:val="en-US"/>
        </w:rPr>
        <w:t>Building on the momentum of the last three years and having successfully achieved its overall turnover and profit targets in the previous year, TRANSAVIA, Romania's chicken market leader, announces its Solid Growth Acceleration Plan for the next 3 years, with a doubling of turnover and profit by 2026.</w:t>
      </w:r>
    </w:p>
    <w:p w14:paraId="44EB89CF" w14:textId="77777777" w:rsidR="002D1E63" w:rsidRDefault="002D1E63" w:rsidP="002D1E63">
      <w:pPr>
        <w:spacing w:after="0" w:line="276" w:lineRule="auto"/>
        <w:jc w:val="both"/>
        <w:rPr>
          <w:lang w:val="en-US"/>
        </w:rPr>
      </w:pPr>
    </w:p>
    <w:p w14:paraId="511B1BB2" w14:textId="190A8DB8" w:rsidR="006F248C" w:rsidRPr="006F248C" w:rsidRDefault="006F248C" w:rsidP="002D1E63">
      <w:pPr>
        <w:spacing w:after="0" w:line="276" w:lineRule="auto"/>
        <w:jc w:val="both"/>
        <w:rPr>
          <w:lang w:val="en-US"/>
        </w:rPr>
      </w:pPr>
      <w:r w:rsidRPr="006F248C">
        <w:rPr>
          <w:lang w:val="en-US"/>
        </w:rPr>
        <w:t>After the best year in the company's almost 33-year history, with revenues of more than 1 billion lei and a record profit for the sector, with a positive evolution compared to the previous year, the largest company in the poultry sector in the country expects top results for the near future, as a natural continuation of the sustained investments and success so far.</w:t>
      </w:r>
    </w:p>
    <w:p w14:paraId="18026B76" w14:textId="77777777" w:rsidR="006F248C" w:rsidRPr="00551EBB" w:rsidRDefault="006F248C" w:rsidP="002D1E63">
      <w:pPr>
        <w:spacing w:after="0" w:line="276" w:lineRule="auto"/>
        <w:ind w:left="284" w:right="288"/>
        <w:jc w:val="both"/>
        <w:rPr>
          <w:lang w:val="en-US"/>
        </w:rPr>
      </w:pPr>
      <w:r w:rsidRPr="006F248C">
        <w:rPr>
          <w:lang w:val="en-US"/>
        </w:rPr>
        <w:t>"</w:t>
      </w:r>
      <w:r w:rsidRPr="006F248C">
        <w:rPr>
          <w:i/>
          <w:iCs/>
          <w:lang w:val="en-US"/>
        </w:rPr>
        <w:t>We always do what we say and say what we do. In recent years, when we have all faced immense pressure caused by the pandemic, unprecedented inflation and a global multi-crisis, we have managed to significantly increase our turnover and achieve record profits in the sector. And we have achieved this top performance because we have a team of professionals who always do things exactly as they should with very good results, proven by market share and export success. We have products that Romanians and consumers everywhere trust, being natural, safe and of the highest quality, with relevant, prestigious international certifications. We have discipline, proven efficiency and we have what many lack: vision, courage and the resources needed due to healthy profits, growing year after year. We are probably the only company in the industry that is debt-free and able to invest heavily from our own funds. Our plan reflects our vision and strength, and the results we have achieved so far support our ambition to double our business in the next 3 years</w:t>
      </w:r>
      <w:r w:rsidRPr="006F248C">
        <w:rPr>
          <w:lang w:val="en-US"/>
        </w:rPr>
        <w:t xml:space="preserve">," says </w:t>
      </w:r>
      <w:r w:rsidRPr="006F248C">
        <w:rPr>
          <w:b/>
          <w:bCs/>
          <w:lang w:val="en-US"/>
        </w:rPr>
        <w:t>Dr. Eng. Ioan Popa, Chairman and Founder of TRANSAVIA</w:t>
      </w:r>
      <w:r w:rsidRPr="006F248C">
        <w:rPr>
          <w:lang w:val="en-US"/>
        </w:rPr>
        <w:t>.</w:t>
      </w:r>
    </w:p>
    <w:p w14:paraId="655A9753" w14:textId="77777777" w:rsidR="00167737" w:rsidRPr="006F248C" w:rsidRDefault="00167737" w:rsidP="002D1E63">
      <w:pPr>
        <w:spacing w:after="0" w:line="276" w:lineRule="auto"/>
        <w:jc w:val="both"/>
        <w:rPr>
          <w:lang w:val="en-US"/>
        </w:rPr>
      </w:pPr>
    </w:p>
    <w:p w14:paraId="554324A2" w14:textId="77777777" w:rsidR="00493C5E" w:rsidRPr="00551EBB" w:rsidRDefault="00493C5E" w:rsidP="002D1E63">
      <w:pPr>
        <w:spacing w:after="0" w:line="276" w:lineRule="auto"/>
        <w:jc w:val="both"/>
        <w:rPr>
          <w:b/>
          <w:bCs/>
          <w:sz w:val="24"/>
          <w:szCs w:val="24"/>
          <w:lang w:val="en-US"/>
        </w:rPr>
      </w:pPr>
      <w:r w:rsidRPr="00551EBB">
        <w:rPr>
          <w:b/>
          <w:bCs/>
          <w:sz w:val="24"/>
          <w:szCs w:val="24"/>
          <w:lang w:val="en-US"/>
        </w:rPr>
        <w:t>It's time for Romania's poultry industry leader to aim higher!</w:t>
      </w:r>
    </w:p>
    <w:p w14:paraId="51F865BE" w14:textId="0BE13D3C" w:rsidR="006F248C" w:rsidRPr="00551EBB" w:rsidRDefault="00493C5E" w:rsidP="002D1E63">
      <w:pPr>
        <w:spacing w:line="276" w:lineRule="auto"/>
        <w:jc w:val="both"/>
        <w:rPr>
          <w:lang w:val="en-US"/>
        </w:rPr>
      </w:pPr>
      <w:r w:rsidRPr="00551EBB">
        <w:rPr>
          <w:lang w:val="en-US"/>
        </w:rPr>
        <w:t>The top performance in the food industry recorded by the poultry industry leader is based on a disciplined approach that prioritizes customer trust and respect in the industry, massive and sustained investment, innovation and honest communication and marketing. With 100% integration of the entire production chain, from grain to fork, the company completely controls the safety and quality of the products offered, as well as the cost of production being the only producer in the region that exclusively raises, slaughters and processes chickens from owned facilities. This strong differentiator gives the TRANSAVIA business a distinct competitive advantage in the local and international chicken meat market, which has stimulated the consolidation of its position as market leader in the country and the increase in exports, currently standing at about 30% of production.</w:t>
      </w:r>
    </w:p>
    <w:p w14:paraId="0AD38F24" w14:textId="0CF33DAC" w:rsidR="00493C5E" w:rsidRPr="00551EBB" w:rsidRDefault="00493C5E" w:rsidP="002D1E63">
      <w:pPr>
        <w:spacing w:after="0" w:line="276" w:lineRule="auto"/>
        <w:jc w:val="both"/>
        <w:rPr>
          <w:lang w:val="en-US"/>
        </w:rPr>
      </w:pPr>
      <w:r w:rsidRPr="00551EBB">
        <w:rPr>
          <w:b/>
          <w:bCs/>
          <w:lang w:val="en-US"/>
        </w:rPr>
        <w:lastRenderedPageBreak/>
        <w:t>The Solid Growth Acceleration Plan</w:t>
      </w:r>
      <w:r w:rsidRPr="00551EBB">
        <w:rPr>
          <w:lang w:val="en-US"/>
        </w:rPr>
        <w:t xml:space="preserve"> will not only bring significant benefits to TRANSAVIA but will also have a positive impact on the overall Romanian economy, through job creation and by strengthening Romania's image as a regional hub for the production and export of high-quality food products.</w:t>
      </w:r>
    </w:p>
    <w:p w14:paraId="5461304D" w14:textId="77777777" w:rsidR="008F44A9" w:rsidRPr="00551EBB" w:rsidRDefault="008F44A9" w:rsidP="002D1E63">
      <w:pPr>
        <w:spacing w:after="0" w:line="276" w:lineRule="auto"/>
        <w:jc w:val="both"/>
        <w:rPr>
          <w:lang w:val="en-US"/>
        </w:rPr>
      </w:pPr>
    </w:p>
    <w:p w14:paraId="48AB5B6E" w14:textId="2DDEB8B8" w:rsidR="008F44A9" w:rsidRPr="00551EBB" w:rsidRDefault="008F44A9" w:rsidP="002D1E63">
      <w:pPr>
        <w:spacing w:after="0" w:line="276" w:lineRule="auto"/>
        <w:ind w:left="284" w:right="288"/>
        <w:jc w:val="both"/>
        <w:rPr>
          <w:b/>
          <w:bCs/>
          <w:lang w:val="en-US"/>
        </w:rPr>
      </w:pPr>
      <w:r w:rsidRPr="00551EBB">
        <w:rPr>
          <w:lang w:val="en-US"/>
        </w:rPr>
        <w:t>"</w:t>
      </w:r>
      <w:r w:rsidRPr="00551EBB">
        <w:rPr>
          <w:i/>
          <w:iCs/>
          <w:lang w:val="en-US"/>
        </w:rPr>
        <w:t>TRANSAVIA is a Romanian entrepreneurial company, founded immediately after the revolution in 1991, which has grown steadily and sustainably through its own strength and vision. At a time when the business world is undergoing rapid transformations and increasing pressures, we are taking a bold step into the future, believing that it is time to aim higher. We build on our reputation for excellence, safety and premium quality chicken products, our respect for customers, employees and partners, and our responsibility to the environment and society. We are at the best moment to accelerate our development to become a major player in the European chicken market. In the end, TRANSAVIA's success will not only be measured in financial figures, but also in its contribution to the development of a more sustainable, responsible and internationally appreciated Romanian food industry</w:t>
      </w:r>
      <w:r w:rsidRPr="00551EBB">
        <w:rPr>
          <w:lang w:val="en-US"/>
        </w:rPr>
        <w:t xml:space="preserve">", says </w:t>
      </w:r>
      <w:r w:rsidRPr="00551EBB">
        <w:rPr>
          <w:b/>
          <w:bCs/>
          <w:lang w:val="en-US"/>
        </w:rPr>
        <w:t>Dr. Eng. Ioan Popa, Chairman and Founder of TRANSAVIA.</w:t>
      </w:r>
    </w:p>
    <w:p w14:paraId="3BD4A49D" w14:textId="77777777" w:rsidR="00D44E65" w:rsidRDefault="00D44E65" w:rsidP="002D1E63">
      <w:pPr>
        <w:spacing w:after="0" w:line="276" w:lineRule="auto"/>
        <w:jc w:val="both"/>
        <w:rPr>
          <w:b/>
          <w:bCs/>
          <w:lang w:val="en-US"/>
        </w:rPr>
      </w:pPr>
    </w:p>
    <w:p w14:paraId="21CF4A4C" w14:textId="2862017B" w:rsidR="00167737" w:rsidRPr="00167737" w:rsidRDefault="00D44E65" w:rsidP="002D1E63">
      <w:pPr>
        <w:spacing w:after="0" w:line="276" w:lineRule="auto"/>
        <w:jc w:val="both"/>
        <w:rPr>
          <w:b/>
          <w:bCs/>
          <w:sz w:val="24"/>
          <w:szCs w:val="24"/>
          <w:lang w:val="en-US"/>
        </w:rPr>
      </w:pPr>
      <w:r w:rsidRPr="00167737">
        <w:rPr>
          <w:b/>
          <w:bCs/>
          <w:sz w:val="24"/>
          <w:szCs w:val="24"/>
          <w:lang w:val="en-US"/>
        </w:rPr>
        <w:t xml:space="preserve">The Solid Growth Acceleration Plan envisages a strong increase from high-yield projects </w:t>
      </w:r>
    </w:p>
    <w:p w14:paraId="2DC8686A" w14:textId="2052C153" w:rsidR="00D44E65" w:rsidRPr="00551EBB" w:rsidRDefault="00D44E65" w:rsidP="002D1E63">
      <w:pPr>
        <w:spacing w:after="0" w:line="276" w:lineRule="auto"/>
        <w:jc w:val="both"/>
        <w:rPr>
          <w:lang w:val="en-US"/>
        </w:rPr>
      </w:pPr>
      <w:r w:rsidRPr="00167737">
        <w:rPr>
          <w:lang w:val="en-US"/>
        </w:rPr>
        <w:t>In 2023,</w:t>
      </w:r>
      <w:r w:rsidRPr="00551EBB">
        <w:rPr>
          <w:b/>
          <w:bCs/>
          <w:lang w:val="en-US"/>
        </w:rPr>
        <w:t xml:space="preserve"> </w:t>
      </w:r>
      <w:r w:rsidRPr="00551EBB">
        <w:rPr>
          <w:lang w:val="en-US"/>
        </w:rPr>
        <w:t>TRANSAVIA inaugurated a new line of processed products, allowing for a doubling of its capacity to process poultry meat into elaborated products. Fueled by the highest level of annual investments in its history and in the sector, the company is powering growth acceleration. In 2024, the company will invest over 50 million euros, from its own funds, supporting rapid development through high-yield projects aimed at modernizing and expanding production capacities. This investment is complemented by other growth vectors planned to support the doubling of turnover and profit in the next 3 years:</w:t>
      </w:r>
    </w:p>
    <w:p w14:paraId="778FA609" w14:textId="73653E33" w:rsidR="00DD4E60" w:rsidRPr="00A70FD0" w:rsidRDefault="00DD4E60" w:rsidP="002D1E63">
      <w:pPr>
        <w:pStyle w:val="ListParagraph"/>
        <w:numPr>
          <w:ilvl w:val="0"/>
          <w:numId w:val="2"/>
        </w:numPr>
        <w:spacing w:after="0" w:line="276" w:lineRule="auto"/>
        <w:jc w:val="both"/>
        <w:rPr>
          <w:lang w:val="en-US"/>
        </w:rPr>
      </w:pPr>
      <w:r w:rsidRPr="00A70FD0">
        <w:rPr>
          <w:lang w:val="en-US"/>
        </w:rPr>
        <w:t xml:space="preserve">use up to 80-100% of the renewable energy needed for production processes, produced by photovoltaic panels and the energy-efficient co-generation station commissioned last year, </w:t>
      </w:r>
    </w:p>
    <w:p w14:paraId="5CE19749" w14:textId="0E1013BB" w:rsidR="00DD4E60" w:rsidRPr="00A70FD0" w:rsidRDefault="00DD4E60" w:rsidP="002D1E63">
      <w:pPr>
        <w:pStyle w:val="ListParagraph"/>
        <w:numPr>
          <w:ilvl w:val="0"/>
          <w:numId w:val="2"/>
        </w:numPr>
        <w:spacing w:after="0" w:line="276" w:lineRule="auto"/>
        <w:jc w:val="both"/>
        <w:rPr>
          <w:lang w:val="en-US"/>
        </w:rPr>
      </w:pPr>
      <w:r w:rsidRPr="00A70FD0">
        <w:rPr>
          <w:lang w:val="en-US"/>
        </w:rPr>
        <w:t>digitising, streamlining and optimising the value chain through a circular approach in all activities "from the grain to the fork... and back", reusing every element resulting from production processes wherever possible,</w:t>
      </w:r>
    </w:p>
    <w:p w14:paraId="5575BAA3" w14:textId="19D1A150" w:rsidR="00DD4E60" w:rsidRPr="00A70FD0" w:rsidRDefault="00DD4E60" w:rsidP="002D1E63">
      <w:pPr>
        <w:pStyle w:val="ListParagraph"/>
        <w:numPr>
          <w:ilvl w:val="0"/>
          <w:numId w:val="2"/>
        </w:numPr>
        <w:spacing w:after="0" w:line="276" w:lineRule="auto"/>
        <w:jc w:val="both"/>
        <w:rPr>
          <w:lang w:val="en-US"/>
        </w:rPr>
      </w:pPr>
      <w:r w:rsidRPr="00A70FD0">
        <w:rPr>
          <w:lang w:val="en-US"/>
        </w:rPr>
        <w:t xml:space="preserve">innovation and product portfolio expansion, </w:t>
      </w:r>
    </w:p>
    <w:p w14:paraId="2085E75E" w14:textId="1A262C44" w:rsidR="00DD4E60" w:rsidRPr="00A70FD0" w:rsidRDefault="00DD4E60" w:rsidP="002D1E63">
      <w:pPr>
        <w:pStyle w:val="ListParagraph"/>
        <w:numPr>
          <w:ilvl w:val="0"/>
          <w:numId w:val="2"/>
        </w:numPr>
        <w:spacing w:after="0" w:line="276" w:lineRule="auto"/>
        <w:jc w:val="both"/>
        <w:rPr>
          <w:lang w:val="en-US"/>
        </w:rPr>
      </w:pPr>
      <w:r w:rsidRPr="00A70FD0">
        <w:rPr>
          <w:lang w:val="en-US"/>
        </w:rPr>
        <w:t xml:space="preserve">conquering new segments and markets, </w:t>
      </w:r>
    </w:p>
    <w:p w14:paraId="664134E4" w14:textId="457CFB01" w:rsidR="00DD4E60" w:rsidRPr="00A70FD0" w:rsidRDefault="00DD4E60" w:rsidP="002D1E63">
      <w:pPr>
        <w:pStyle w:val="ListParagraph"/>
        <w:numPr>
          <w:ilvl w:val="0"/>
          <w:numId w:val="2"/>
        </w:numPr>
        <w:spacing w:after="0" w:line="276" w:lineRule="auto"/>
        <w:jc w:val="both"/>
        <w:rPr>
          <w:lang w:val="en-US"/>
        </w:rPr>
      </w:pPr>
      <w:r w:rsidRPr="00A70FD0">
        <w:rPr>
          <w:lang w:val="en-US"/>
        </w:rPr>
        <w:t>acquiring new players at home and abroad.</w:t>
      </w:r>
    </w:p>
    <w:p w14:paraId="54A19D2A" w14:textId="77777777" w:rsidR="00DD4E60" w:rsidRPr="00551EBB" w:rsidRDefault="00DD4E60" w:rsidP="002D1E63">
      <w:pPr>
        <w:spacing w:after="0" w:line="276" w:lineRule="auto"/>
        <w:jc w:val="both"/>
        <w:rPr>
          <w:lang w:val="en-US"/>
        </w:rPr>
      </w:pPr>
    </w:p>
    <w:p w14:paraId="189B31BE" w14:textId="48D7862E" w:rsidR="00DD4E60" w:rsidRPr="00551EBB" w:rsidRDefault="00DD4E60" w:rsidP="002D1E63">
      <w:pPr>
        <w:spacing w:line="276" w:lineRule="auto"/>
        <w:ind w:left="284" w:right="431"/>
        <w:jc w:val="both"/>
        <w:rPr>
          <w:b/>
          <w:bCs/>
          <w:lang w:val="en-US"/>
        </w:rPr>
      </w:pPr>
      <w:r w:rsidRPr="00551EBB">
        <w:rPr>
          <w:lang w:val="en-US"/>
        </w:rPr>
        <w:t>"We have stepped into a new phase of strategic growth transformation to a higher level of performance and expansion by capitalizing on the competitive advantages we already have and the investments made in recent years, as well as by seizing new opportunities.</w:t>
      </w:r>
      <w:r w:rsidR="00E138BC" w:rsidRPr="00551EBB">
        <w:rPr>
          <w:lang w:val="en-US"/>
        </w:rPr>
        <w:t xml:space="preserve"> </w:t>
      </w:r>
      <w:r w:rsidR="00E138BC" w:rsidRPr="00551EBB">
        <w:rPr>
          <w:lang w:val="en-US"/>
        </w:rPr>
        <w:t>In addition to the largest annual investments for the modernization and expansion of production capacity, we are in discussions and negotiating for the acquisitions we are interested in</w:t>
      </w:r>
      <w:r w:rsidR="00E138BC" w:rsidRPr="00551EBB">
        <w:rPr>
          <w:lang w:val="en-US"/>
        </w:rPr>
        <w:t xml:space="preserve">. </w:t>
      </w:r>
      <w:r w:rsidR="00E138BC" w:rsidRPr="00551EBB">
        <w:rPr>
          <w:lang w:val="en-US"/>
        </w:rPr>
        <w:t>We will discuss these when we obtain consensus from our partners and receive the green light for completion</w:t>
      </w:r>
      <w:r w:rsidR="00E138BC" w:rsidRPr="00551EBB">
        <w:rPr>
          <w:lang w:val="en-US"/>
        </w:rPr>
        <w:t xml:space="preserve">”, </w:t>
      </w:r>
      <w:r w:rsidR="00E138BC" w:rsidRPr="00551EBB">
        <w:rPr>
          <w:lang w:val="en-US"/>
        </w:rPr>
        <w:t xml:space="preserve">underlines </w:t>
      </w:r>
      <w:r w:rsidR="00E138BC" w:rsidRPr="00551EBB">
        <w:rPr>
          <w:b/>
          <w:bCs/>
          <w:lang w:val="en-US"/>
        </w:rPr>
        <w:t>Dr. Eng. Ioan Popa, Chairman and Founder of TRANSAVIA.</w:t>
      </w:r>
    </w:p>
    <w:p w14:paraId="3E0A6D1E" w14:textId="4BF6E911" w:rsidR="0070483F" w:rsidRDefault="0070483F" w:rsidP="002D1E63">
      <w:pPr>
        <w:spacing w:after="0" w:line="276" w:lineRule="auto"/>
        <w:jc w:val="both"/>
        <w:rPr>
          <w:lang w:val="en-US"/>
        </w:rPr>
      </w:pPr>
      <w:r w:rsidRPr="00551EBB">
        <w:rPr>
          <w:lang w:val="en-US"/>
        </w:rPr>
        <w:lastRenderedPageBreak/>
        <w:t>The family-owned business with 100% Romanian capital, founded 33 years ago in the heart of Transylvania, is one of the largest contributors to the state budget thanks to the profit recorded each year and a strategic employer with over 2300 direct jobs created. TRANSAVIA is the only poultry meat producer in Romania to have received the GolbaG.A.P. vers. 5.2, the world's leading certification program that proves the use of good agricultural practices on farms and production facilities.</w:t>
      </w:r>
    </w:p>
    <w:p w14:paraId="26090D8F" w14:textId="77777777" w:rsidR="002D1E63" w:rsidRDefault="002D1E63" w:rsidP="002D1E63">
      <w:pPr>
        <w:spacing w:after="0" w:line="276" w:lineRule="auto"/>
        <w:jc w:val="both"/>
        <w:rPr>
          <w:lang w:val="en-US"/>
        </w:rPr>
      </w:pPr>
    </w:p>
    <w:p w14:paraId="4502EECD" w14:textId="77777777" w:rsidR="002D1E63" w:rsidRPr="002D1E63" w:rsidRDefault="002D1E63" w:rsidP="002D1E63">
      <w:pPr>
        <w:spacing w:after="0" w:line="276" w:lineRule="auto"/>
        <w:jc w:val="both"/>
        <w:rPr>
          <w:b/>
          <w:bCs/>
          <w:lang w:val="en-US"/>
        </w:rPr>
      </w:pPr>
      <w:r w:rsidRPr="002D1E63">
        <w:rPr>
          <w:b/>
          <w:bCs/>
          <w:lang w:val="en-US"/>
        </w:rPr>
        <w:t>About TRANSAVIA</w:t>
      </w:r>
    </w:p>
    <w:p w14:paraId="4656D6AF" w14:textId="4663D75E" w:rsidR="002D1E63" w:rsidRDefault="002D1E63" w:rsidP="002D1E63">
      <w:pPr>
        <w:spacing w:after="0" w:line="276" w:lineRule="auto"/>
        <w:jc w:val="both"/>
        <w:rPr>
          <w:sz w:val="18"/>
          <w:szCs w:val="18"/>
          <w:lang w:val="en-US"/>
        </w:rPr>
      </w:pPr>
      <w:r w:rsidRPr="002D1E63">
        <w:rPr>
          <w:sz w:val="18"/>
          <w:szCs w:val="18"/>
          <w:lang w:val="en-US"/>
        </w:rPr>
        <w:t xml:space="preserve">TRANSAVIA is the leader in the local chicken meat market, being one of the leading family-owned businesses that owns and produces the </w:t>
      </w:r>
      <w:hyperlink r:id="rId7" w:history="1">
        <w:r w:rsidRPr="00BF2587">
          <w:rPr>
            <w:rStyle w:val="Hyperlink"/>
            <w:i/>
            <w:iCs/>
            <w:sz w:val="18"/>
            <w:szCs w:val="18"/>
            <w:lang w:val="en-US"/>
          </w:rPr>
          <w:t>Fragedo</w:t>
        </w:r>
      </w:hyperlink>
      <w:r w:rsidRPr="002D1E63">
        <w:rPr>
          <w:sz w:val="18"/>
          <w:szCs w:val="18"/>
          <w:lang w:val="en-US"/>
        </w:rPr>
        <w:t xml:space="preserve"> brand of chicken meat and </w:t>
      </w:r>
      <w:hyperlink r:id="rId8" w:history="1">
        <w:r w:rsidRPr="00BF2587">
          <w:rPr>
            <w:rStyle w:val="Hyperlink"/>
            <w:i/>
            <w:iCs/>
            <w:sz w:val="18"/>
            <w:szCs w:val="18"/>
            <w:lang w:val="en-US"/>
          </w:rPr>
          <w:t>Papane</w:t>
        </w:r>
      </w:hyperlink>
      <w:r w:rsidRPr="002D1E63">
        <w:rPr>
          <w:sz w:val="18"/>
          <w:szCs w:val="18"/>
          <w:lang w:val="en-US"/>
        </w:rPr>
        <w:t xml:space="preserve"> chicken-based reay-to-cook products. With 100% Romanian capital, the company is included in the top of the most valuable brand portfolios in Romania. TRANSAVIA operates sustainably with a 100% vertically integrated business model, based on best practices and the strictest protocols throughout the entire production and distribution chain, from grain to fork. It is the only producer in the country offering chicken meat products exclusively from chickens raised on its own farms. In nearly 33 years of business, TRANSAVIA has constantly invested in modernization and state-of-the-art technology and has embraced innovation as a source of sustainable business growth and predictability for the future. One of Romania's largest employers, TRANSAVIA currently employs over 2,300 people, working mainly in its 31 poultry farms and 4 vegetable production farms, its compound feed factory, 3 state-of-the-art slaughterhouses and meat processing plant. In TRANSAVIA farms, located in 8 counties in Romania, more than 100,000 tons of chicken meat are produced annually.</w:t>
      </w:r>
    </w:p>
    <w:p w14:paraId="5EB1973D" w14:textId="77777777" w:rsidR="00BE2436" w:rsidRDefault="00BE2436" w:rsidP="002D1E63">
      <w:pPr>
        <w:spacing w:after="0" w:line="276" w:lineRule="auto"/>
        <w:jc w:val="both"/>
        <w:rPr>
          <w:sz w:val="18"/>
          <w:szCs w:val="18"/>
          <w:lang w:val="en-US"/>
        </w:rPr>
      </w:pPr>
    </w:p>
    <w:p w14:paraId="2872C3F0" w14:textId="5A79EC29" w:rsidR="00BE2436" w:rsidRDefault="00BE2436" w:rsidP="002D1E63">
      <w:pPr>
        <w:spacing w:after="0" w:line="276" w:lineRule="auto"/>
        <w:jc w:val="both"/>
        <w:rPr>
          <w:sz w:val="18"/>
          <w:szCs w:val="18"/>
        </w:rPr>
      </w:pPr>
      <w:r w:rsidRPr="00BE2436">
        <w:rPr>
          <w:sz w:val="18"/>
          <w:szCs w:val="18"/>
        </w:rPr>
        <w:t xml:space="preserve">About 30% of the company's annual production is exported to many European countries and to other continents. Fragedo, the company's flagship brand, is the first brand in Romania to receive the Romanian Advertising Council's (RAC) assessment to carry the </w:t>
      </w:r>
      <w:hyperlink r:id="rId9" w:anchor="despre" w:history="1">
        <w:r w:rsidRPr="00BE2436">
          <w:rPr>
            <w:rStyle w:val="Hyperlink"/>
            <w:sz w:val="18"/>
            <w:szCs w:val="18"/>
          </w:rPr>
          <w:t xml:space="preserve">Ethical </w:t>
        </w:r>
        <w:r w:rsidRPr="00BE2436">
          <w:rPr>
            <w:rStyle w:val="Hyperlink"/>
            <w:sz w:val="18"/>
            <w:szCs w:val="18"/>
          </w:rPr>
          <w:t>S</w:t>
        </w:r>
        <w:r w:rsidRPr="00BE2436">
          <w:rPr>
            <w:rStyle w:val="Hyperlink"/>
            <w:sz w:val="18"/>
            <w:szCs w:val="18"/>
          </w:rPr>
          <w:t>eal</w:t>
        </w:r>
      </w:hyperlink>
      <w:r w:rsidRPr="00BE2436">
        <w:rPr>
          <w:sz w:val="18"/>
          <w:szCs w:val="18"/>
        </w:rPr>
        <w:t xml:space="preserve"> on its TV commercial. This seal certifies compliance with ethical principles and good advertising practices. TRANSAVIA has been issuing </w:t>
      </w:r>
      <w:hyperlink r:id="rId10" w:history="1">
        <w:r w:rsidRPr="00ED367E">
          <w:rPr>
            <w:rStyle w:val="Hyperlink"/>
            <w:sz w:val="18"/>
            <w:szCs w:val="18"/>
          </w:rPr>
          <w:t>Sustainability Reports</w:t>
        </w:r>
      </w:hyperlink>
      <w:r w:rsidRPr="00BE2436">
        <w:rPr>
          <w:sz w:val="18"/>
          <w:szCs w:val="18"/>
        </w:rPr>
        <w:t xml:space="preserve"> since 2019 and is the only 100% Romanian-owned company that has taken on the standards to be a co-signatory of the EU Code of Conduct on Responsible Business and Marketing Practices in the Food Sector.</w:t>
      </w:r>
    </w:p>
    <w:p w14:paraId="31DC7D7F" w14:textId="77777777" w:rsidR="00BE2436" w:rsidRDefault="00BE2436" w:rsidP="002D1E63">
      <w:pPr>
        <w:spacing w:after="0" w:line="276" w:lineRule="auto"/>
        <w:jc w:val="both"/>
        <w:rPr>
          <w:sz w:val="18"/>
          <w:szCs w:val="18"/>
        </w:rPr>
      </w:pPr>
    </w:p>
    <w:p w14:paraId="2CA6BBF6" w14:textId="55D39A8A" w:rsidR="00BF2587" w:rsidRDefault="00BE2436" w:rsidP="002D1E63">
      <w:pPr>
        <w:spacing w:after="0" w:line="276" w:lineRule="auto"/>
        <w:jc w:val="both"/>
        <w:rPr>
          <w:sz w:val="18"/>
          <w:szCs w:val="18"/>
        </w:rPr>
      </w:pPr>
      <w:r w:rsidRPr="00BE2436">
        <w:rPr>
          <w:sz w:val="18"/>
          <w:szCs w:val="18"/>
        </w:rPr>
        <w:t>TRANSAVIA holds the largest investment in green energy in the food industry in Romania. This allows it to cover up to 100% of the energy needed for all its technological processes from internal renewable sources.</w:t>
      </w:r>
    </w:p>
    <w:p w14:paraId="304D8268" w14:textId="77777777" w:rsidR="00BE2436" w:rsidRDefault="00BE2436" w:rsidP="002D1E63">
      <w:pPr>
        <w:spacing w:after="0" w:line="276" w:lineRule="auto"/>
        <w:jc w:val="both"/>
        <w:rPr>
          <w:sz w:val="18"/>
          <w:szCs w:val="18"/>
          <w:lang w:val="en-US"/>
        </w:rPr>
      </w:pPr>
    </w:p>
    <w:p w14:paraId="50F7CA43" w14:textId="792F74F4" w:rsidR="00BF2587" w:rsidRDefault="00BF2587" w:rsidP="002D1E63">
      <w:pPr>
        <w:spacing w:after="0" w:line="276" w:lineRule="auto"/>
        <w:jc w:val="both"/>
        <w:rPr>
          <w:sz w:val="18"/>
          <w:szCs w:val="18"/>
          <w:lang w:val="en-US"/>
        </w:rPr>
      </w:pPr>
      <w:r w:rsidRPr="00BF2587">
        <w:rPr>
          <w:sz w:val="18"/>
          <w:szCs w:val="18"/>
          <w:lang w:val="en-US"/>
        </w:rPr>
        <w:t>For more information, please visit</w:t>
      </w:r>
      <w:r>
        <w:rPr>
          <w:sz w:val="18"/>
          <w:szCs w:val="18"/>
          <w:lang w:val="en-US"/>
        </w:rPr>
        <w:t xml:space="preserve">: </w:t>
      </w:r>
      <w:hyperlink r:id="rId11" w:history="1">
        <w:r w:rsidRPr="00F232DD">
          <w:rPr>
            <w:rStyle w:val="Hyperlink"/>
            <w:sz w:val="18"/>
            <w:szCs w:val="18"/>
            <w:lang w:val="en-US"/>
          </w:rPr>
          <w:t>https://www.transavia.ro/en</w:t>
        </w:r>
      </w:hyperlink>
    </w:p>
    <w:p w14:paraId="1E740B2E" w14:textId="77777777" w:rsidR="00BF2587" w:rsidRDefault="00BF2587" w:rsidP="002D1E63">
      <w:pPr>
        <w:spacing w:after="0" w:line="276" w:lineRule="auto"/>
        <w:jc w:val="both"/>
        <w:rPr>
          <w:sz w:val="18"/>
          <w:szCs w:val="18"/>
          <w:lang w:val="en-US"/>
        </w:rPr>
      </w:pPr>
    </w:p>
    <w:p w14:paraId="79215ED9" w14:textId="77777777" w:rsidR="00BF2587" w:rsidRPr="00BF2587" w:rsidRDefault="00BF2587" w:rsidP="00BF2587">
      <w:pPr>
        <w:spacing w:after="0" w:line="276" w:lineRule="auto"/>
        <w:jc w:val="center"/>
        <w:rPr>
          <w:sz w:val="18"/>
          <w:szCs w:val="18"/>
        </w:rPr>
      </w:pPr>
      <w:r w:rsidRPr="00BF2587">
        <w:rPr>
          <w:sz w:val="18"/>
          <w:szCs w:val="18"/>
        </w:rPr>
        <w:t>###</w:t>
      </w:r>
    </w:p>
    <w:p w14:paraId="10409DDA" w14:textId="77777777" w:rsidR="00BF2587" w:rsidRPr="00BF2587" w:rsidRDefault="00BF2587" w:rsidP="00BF2587">
      <w:pPr>
        <w:spacing w:after="0" w:line="276" w:lineRule="auto"/>
        <w:jc w:val="both"/>
        <w:rPr>
          <w:sz w:val="18"/>
          <w:szCs w:val="18"/>
        </w:rPr>
      </w:pPr>
    </w:p>
    <w:p w14:paraId="19F460C8" w14:textId="77777777" w:rsidR="00BF2587" w:rsidRPr="00BF2587" w:rsidRDefault="00BF2587" w:rsidP="00BF2587">
      <w:pPr>
        <w:spacing w:after="0" w:line="276" w:lineRule="auto"/>
        <w:jc w:val="both"/>
        <w:rPr>
          <w:sz w:val="18"/>
          <w:szCs w:val="18"/>
        </w:rPr>
      </w:pPr>
      <w:r w:rsidRPr="00BF2587">
        <w:rPr>
          <w:sz w:val="18"/>
          <w:szCs w:val="18"/>
        </w:rPr>
        <w:t xml:space="preserve">Contact: </w:t>
      </w:r>
      <w:hyperlink r:id="rId12" w:history="1">
        <w:r w:rsidRPr="00BF2587">
          <w:rPr>
            <w:rStyle w:val="Hyperlink"/>
            <w:i/>
            <w:iCs/>
            <w:sz w:val="18"/>
            <w:szCs w:val="18"/>
          </w:rPr>
          <w:t>relatii.publice@transavia.ro</w:t>
        </w:r>
      </w:hyperlink>
      <w:r w:rsidRPr="00BF2587">
        <w:rPr>
          <w:sz w:val="18"/>
          <w:szCs w:val="18"/>
        </w:rPr>
        <w:t xml:space="preserve"> | </w:t>
      </w:r>
      <w:r w:rsidRPr="00BF2587">
        <w:rPr>
          <w:i/>
          <w:sz w:val="18"/>
          <w:szCs w:val="18"/>
        </w:rPr>
        <w:t>+40 744 544 844</w:t>
      </w:r>
    </w:p>
    <w:p w14:paraId="4939C4A8" w14:textId="77777777" w:rsidR="00BF2587" w:rsidRPr="002D1E63" w:rsidRDefault="00BF2587" w:rsidP="002D1E63">
      <w:pPr>
        <w:spacing w:after="0" w:line="276" w:lineRule="auto"/>
        <w:jc w:val="both"/>
        <w:rPr>
          <w:sz w:val="18"/>
          <w:szCs w:val="18"/>
          <w:lang w:val="en-US"/>
        </w:rPr>
      </w:pPr>
    </w:p>
    <w:sectPr w:rsidR="00BF2587" w:rsidRPr="002D1E63" w:rsidSect="00C67A72">
      <w:headerReference w:type="default" r:id="rId13"/>
      <w:footerReference w:type="default" r:id="rId14"/>
      <w:pgSz w:w="12240" w:h="15840"/>
      <w:pgMar w:top="2410" w:right="1440"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05D3C" w14:textId="77777777" w:rsidR="00C67A72" w:rsidRDefault="00C67A72" w:rsidP="00526ED9">
      <w:pPr>
        <w:spacing w:after="0" w:line="240" w:lineRule="auto"/>
      </w:pPr>
      <w:r>
        <w:separator/>
      </w:r>
    </w:p>
  </w:endnote>
  <w:endnote w:type="continuationSeparator" w:id="0">
    <w:p w14:paraId="7085B720" w14:textId="77777777" w:rsidR="00C67A72" w:rsidRDefault="00C67A72"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932328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CD2E6" w14:textId="77777777" w:rsidR="00C67A72" w:rsidRDefault="00C67A72" w:rsidP="00526ED9">
      <w:pPr>
        <w:spacing w:after="0" w:line="240" w:lineRule="auto"/>
      </w:pPr>
      <w:r>
        <w:separator/>
      </w:r>
    </w:p>
  </w:footnote>
  <w:footnote w:type="continuationSeparator" w:id="0">
    <w:p w14:paraId="474F2453" w14:textId="77777777" w:rsidR="00C67A72" w:rsidRDefault="00C67A72"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1668753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000000">
          <w:pPr>
            <w:pStyle w:val="Header"/>
          </w:pPr>
          <w:hyperlink r:id="rId5" w:tgtFrame="_blank" w:history="1">
            <w:r w:rsidR="002077A1"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29511C"/>
    <w:multiLevelType w:val="hybridMultilevel"/>
    <w:tmpl w:val="D2E8B032"/>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5006490">
    <w:abstractNumId w:val="0"/>
  </w:num>
  <w:num w:numId="2" w16cid:durableId="1329332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6780C"/>
    <w:rsid w:val="000871CE"/>
    <w:rsid w:val="000E655D"/>
    <w:rsid w:val="00141CB2"/>
    <w:rsid w:val="00167737"/>
    <w:rsid w:val="001A17CB"/>
    <w:rsid w:val="001B7195"/>
    <w:rsid w:val="001D1BA6"/>
    <w:rsid w:val="001D6688"/>
    <w:rsid w:val="001F3C57"/>
    <w:rsid w:val="002077A1"/>
    <w:rsid w:val="0022540A"/>
    <w:rsid w:val="0027311D"/>
    <w:rsid w:val="00284227"/>
    <w:rsid w:val="0029599B"/>
    <w:rsid w:val="002B08DD"/>
    <w:rsid w:val="002D1E63"/>
    <w:rsid w:val="00355236"/>
    <w:rsid w:val="00366F48"/>
    <w:rsid w:val="00390196"/>
    <w:rsid w:val="003A6A1F"/>
    <w:rsid w:val="003A7DE7"/>
    <w:rsid w:val="00401EBB"/>
    <w:rsid w:val="0042127D"/>
    <w:rsid w:val="00440348"/>
    <w:rsid w:val="004835C9"/>
    <w:rsid w:val="00493C5E"/>
    <w:rsid w:val="004D6900"/>
    <w:rsid w:val="00526ED9"/>
    <w:rsid w:val="00541E4F"/>
    <w:rsid w:val="00551EBB"/>
    <w:rsid w:val="00573F41"/>
    <w:rsid w:val="00574B5F"/>
    <w:rsid w:val="005917D5"/>
    <w:rsid w:val="006136DA"/>
    <w:rsid w:val="00680E6A"/>
    <w:rsid w:val="006A2A49"/>
    <w:rsid w:val="006D08DD"/>
    <w:rsid w:val="006D72AC"/>
    <w:rsid w:val="006F2455"/>
    <w:rsid w:val="006F248C"/>
    <w:rsid w:val="006F5C74"/>
    <w:rsid w:val="0070483F"/>
    <w:rsid w:val="00763E34"/>
    <w:rsid w:val="00780E26"/>
    <w:rsid w:val="00791097"/>
    <w:rsid w:val="007A7181"/>
    <w:rsid w:val="007B0FB7"/>
    <w:rsid w:val="007B68AA"/>
    <w:rsid w:val="00800B33"/>
    <w:rsid w:val="008052BF"/>
    <w:rsid w:val="008243C6"/>
    <w:rsid w:val="008270BD"/>
    <w:rsid w:val="00835AC4"/>
    <w:rsid w:val="0086300F"/>
    <w:rsid w:val="008B0D40"/>
    <w:rsid w:val="008B209F"/>
    <w:rsid w:val="008B4186"/>
    <w:rsid w:val="008D7FF2"/>
    <w:rsid w:val="008F44A9"/>
    <w:rsid w:val="0090192C"/>
    <w:rsid w:val="0090759A"/>
    <w:rsid w:val="00914D01"/>
    <w:rsid w:val="00917EA1"/>
    <w:rsid w:val="009349D2"/>
    <w:rsid w:val="00972682"/>
    <w:rsid w:val="009D08F6"/>
    <w:rsid w:val="009F7856"/>
    <w:rsid w:val="00A70FD0"/>
    <w:rsid w:val="00AE02C4"/>
    <w:rsid w:val="00AF2977"/>
    <w:rsid w:val="00AF36B5"/>
    <w:rsid w:val="00B35A39"/>
    <w:rsid w:val="00B50306"/>
    <w:rsid w:val="00B5697F"/>
    <w:rsid w:val="00B61D75"/>
    <w:rsid w:val="00BC0A89"/>
    <w:rsid w:val="00BE2436"/>
    <w:rsid w:val="00BE6DC3"/>
    <w:rsid w:val="00BF2587"/>
    <w:rsid w:val="00C53FBC"/>
    <w:rsid w:val="00C63C42"/>
    <w:rsid w:val="00C67A72"/>
    <w:rsid w:val="00D0162B"/>
    <w:rsid w:val="00D149C4"/>
    <w:rsid w:val="00D32085"/>
    <w:rsid w:val="00D44E65"/>
    <w:rsid w:val="00DB5A09"/>
    <w:rsid w:val="00DD4E60"/>
    <w:rsid w:val="00DD74D3"/>
    <w:rsid w:val="00DF4190"/>
    <w:rsid w:val="00E138BC"/>
    <w:rsid w:val="00E21B63"/>
    <w:rsid w:val="00E475CE"/>
    <w:rsid w:val="00ED367E"/>
    <w:rsid w:val="00ED5CEA"/>
    <w:rsid w:val="00EF7ECA"/>
    <w:rsid w:val="00F208B9"/>
    <w:rsid w:val="00F4748A"/>
    <w:rsid w:val="00F501FA"/>
    <w:rsid w:val="00F75BA5"/>
    <w:rsid w:val="00F83C41"/>
    <w:rsid w:val="00FC1E72"/>
    <w:rsid w:val="00FF1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856"/>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en/papanes-story"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ransavia.ro/en/fragedos-story" TargetMode="External"/><Relationship Id="rId12" Type="http://schemas.openxmlformats.org/officeDocument/2006/relationships/hyperlink" Target="mailto:relatii.publice@transavia.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ransavia.ro/e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transavia.ro/files/Raport_Sustenabilitate_Transavia_2022_EN.pdf" TargetMode="External"/><Relationship Id="rId4" Type="http://schemas.openxmlformats.org/officeDocument/2006/relationships/webSettings" Target="webSettings.xml"/><Relationship Id="rId9" Type="http://schemas.openxmlformats.org/officeDocument/2006/relationships/hyperlink" Target="https://marca-etica.rac.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 Casvean</cp:lastModifiedBy>
  <cp:revision>7</cp:revision>
  <dcterms:created xsi:type="dcterms:W3CDTF">2024-02-23T11:40:00Z</dcterms:created>
  <dcterms:modified xsi:type="dcterms:W3CDTF">2024-02-23T12:09:00Z</dcterms:modified>
</cp:coreProperties>
</file>