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37932" w14:textId="3D51116B" w:rsidR="005F0EF1" w:rsidRPr="0046017F" w:rsidRDefault="005F0EF1" w:rsidP="005F0EF1">
      <w:pPr>
        <w:rPr>
          <w:rFonts w:ascii="Arial" w:hAnsi="Arial" w:cs="Arial"/>
          <w:i/>
          <w:iCs/>
          <w:sz w:val="28"/>
          <w:szCs w:val="28"/>
          <w:lang w:val="en-US"/>
        </w:rPr>
      </w:pPr>
      <w:r w:rsidRPr="0046017F">
        <w:rPr>
          <w:rFonts w:ascii="Arial" w:hAnsi="Arial" w:cs="Arial"/>
          <w:i/>
          <w:iCs/>
          <w:sz w:val="28"/>
          <w:szCs w:val="28"/>
          <w:lang w:val="en-US"/>
        </w:rPr>
        <w:t>Press Release</w:t>
      </w:r>
    </w:p>
    <w:p w14:paraId="6C5CBFAA" w14:textId="77777777" w:rsidR="005F0EF1" w:rsidRPr="0046017F" w:rsidRDefault="005F0EF1" w:rsidP="005F0EF1">
      <w:pPr>
        <w:rPr>
          <w:rFonts w:ascii="Arial" w:hAnsi="Arial" w:cs="Arial"/>
          <w:i/>
          <w:iCs/>
          <w:sz w:val="28"/>
          <w:szCs w:val="28"/>
          <w:lang w:val="en-US"/>
        </w:rPr>
      </w:pPr>
    </w:p>
    <w:p w14:paraId="1E9FC8C8" w14:textId="25C0C21C" w:rsidR="005F0EF1" w:rsidRPr="005F0EF1" w:rsidRDefault="005F0EF1" w:rsidP="005F0EF1">
      <w:pPr>
        <w:jc w:val="center"/>
        <w:rPr>
          <w:rFonts w:ascii="Arial" w:hAnsi="Arial" w:cs="Arial"/>
          <w:b/>
          <w:bCs/>
          <w:sz w:val="28"/>
          <w:szCs w:val="28"/>
          <w:lang w:val="en-US"/>
        </w:rPr>
      </w:pPr>
      <w:r w:rsidRPr="005F0EF1">
        <w:rPr>
          <w:rFonts w:ascii="Arial" w:hAnsi="Arial" w:cs="Arial"/>
          <w:b/>
          <w:bCs/>
          <w:sz w:val="28"/>
          <w:szCs w:val="28"/>
          <w:lang w:val="en-US"/>
        </w:rPr>
        <w:t xml:space="preserve">TRANSAVIA, Romania's poultry industry leader, reveals its success story, </w:t>
      </w:r>
      <w:r w:rsidRPr="005F0EF1">
        <w:rPr>
          <w:rFonts w:ascii="Arial" w:hAnsi="Arial" w:cs="Arial"/>
          <w:b/>
          <w:bCs/>
          <w:i/>
          <w:iCs/>
          <w:sz w:val="28"/>
          <w:szCs w:val="28"/>
          <w:lang w:val="en-US"/>
        </w:rPr>
        <w:t>from grain to fork</w:t>
      </w:r>
      <w:r w:rsidRPr="005F0EF1">
        <w:rPr>
          <w:rFonts w:ascii="Arial" w:hAnsi="Arial" w:cs="Arial"/>
          <w:b/>
          <w:bCs/>
          <w:sz w:val="28"/>
          <w:szCs w:val="28"/>
          <w:lang w:val="en-US"/>
        </w:rPr>
        <w:t>, at ANUGA 2023</w:t>
      </w:r>
    </w:p>
    <w:p w14:paraId="72E66630" w14:textId="77777777" w:rsidR="005F0EF1" w:rsidRPr="005F0EF1" w:rsidRDefault="005F0EF1" w:rsidP="005F0EF1">
      <w:pPr>
        <w:rPr>
          <w:rFonts w:ascii="Arial" w:hAnsi="Arial" w:cs="Arial"/>
          <w:b/>
          <w:bCs/>
          <w:lang w:val="en-US"/>
        </w:rPr>
      </w:pPr>
    </w:p>
    <w:p w14:paraId="0BEB2EDC" w14:textId="7996E8C8" w:rsidR="005F0EF1" w:rsidRPr="005F0EF1" w:rsidRDefault="005F0EF1" w:rsidP="005F0EF1">
      <w:pPr>
        <w:jc w:val="both"/>
        <w:rPr>
          <w:rFonts w:ascii="Arial" w:hAnsi="Arial" w:cs="Arial"/>
          <w:b/>
          <w:bCs/>
          <w:lang w:val="en-US"/>
        </w:rPr>
      </w:pPr>
      <w:r w:rsidRPr="0046017F">
        <w:rPr>
          <w:rFonts w:ascii="Arial" w:hAnsi="Arial" w:cs="Arial"/>
          <w:b/>
          <w:bCs/>
          <w:lang w:val="en-US"/>
        </w:rPr>
        <w:t xml:space="preserve">October </w:t>
      </w:r>
      <w:r w:rsidR="00F16DA0">
        <w:rPr>
          <w:rFonts w:ascii="Arial" w:hAnsi="Arial" w:cs="Arial"/>
          <w:b/>
          <w:bCs/>
          <w:lang w:val="en-US"/>
        </w:rPr>
        <w:t>3rd</w:t>
      </w:r>
      <w:r w:rsidRPr="0046017F">
        <w:rPr>
          <w:rFonts w:ascii="Arial" w:hAnsi="Arial" w:cs="Arial"/>
          <w:b/>
          <w:bCs/>
          <w:lang w:val="en-US"/>
        </w:rPr>
        <w:t xml:space="preserve">, 2023. Alba Iulia. </w:t>
      </w:r>
      <w:r w:rsidRPr="005F0EF1">
        <w:rPr>
          <w:rFonts w:ascii="Arial" w:hAnsi="Arial" w:cs="Arial"/>
          <w:b/>
          <w:bCs/>
          <w:lang w:val="en-US"/>
        </w:rPr>
        <w:t>TRANSAVIA, the largest poultry industry producer in Romania, is preparing its exhibition booth to bring authentic, safe and high-quality products to this year's ANUGA, the most important international trade fair for the food and beverage industry. From 7-11 October 2023, TRANSAVIA products and success story can be discovered at stand E41 in hall 9.</w:t>
      </w:r>
    </w:p>
    <w:p w14:paraId="5871654B" w14:textId="77777777" w:rsidR="005F0EF1" w:rsidRPr="005F0EF1" w:rsidRDefault="005F0EF1" w:rsidP="005F0EF1">
      <w:pPr>
        <w:jc w:val="both"/>
        <w:rPr>
          <w:rFonts w:ascii="Arial" w:hAnsi="Arial" w:cs="Arial"/>
          <w:lang w:val="en-US"/>
        </w:rPr>
      </w:pPr>
      <w:r w:rsidRPr="005F0EF1">
        <w:rPr>
          <w:rFonts w:ascii="Arial" w:hAnsi="Arial" w:cs="Arial"/>
          <w:lang w:val="en-US"/>
        </w:rPr>
        <w:t>TRANSAVIA's participation to ANUGA 2023 is a very good tool for attracting new customers, developing personal relationships at professional level and identifying valuable opportunities. This event provides a good environment for developing new production directions as well as for initiating discussions that can later evolve into new export contracts.</w:t>
      </w:r>
    </w:p>
    <w:p w14:paraId="1147D101" w14:textId="77777777" w:rsidR="005F0EF1" w:rsidRPr="005F0EF1" w:rsidRDefault="005F0EF1" w:rsidP="005F0EF1">
      <w:pPr>
        <w:jc w:val="both"/>
        <w:rPr>
          <w:rFonts w:ascii="Arial" w:hAnsi="Arial" w:cs="Arial"/>
          <w:lang w:val="en-US"/>
        </w:rPr>
      </w:pPr>
      <w:r w:rsidRPr="005F0EF1">
        <w:rPr>
          <w:rFonts w:ascii="Arial" w:hAnsi="Arial" w:cs="Arial"/>
          <w:lang w:val="en-US"/>
        </w:rPr>
        <w:t xml:space="preserve">Romania's largest poultry producer currently exports daily, with its products reaching consumers' tables in almost 30 countries, including Bulgaria, Croatia, Congo, Estonia, France, Germany, Greece, Hungary, Ireland, Italy, Lithuania, Malta, the Netherlands, Poland, Serbia, Slovakia, the United Kingdom and Serbia. This success is due to the entire TRANSAVIA team, who, from the bean to the fork, make an important contribution to the safety and consistent high quality of the products offered.  </w:t>
      </w:r>
    </w:p>
    <w:p w14:paraId="0B29D647" w14:textId="02914E82" w:rsidR="005F0EF1" w:rsidRPr="005F0EF1" w:rsidRDefault="005F0EF1" w:rsidP="005F0EF1">
      <w:pPr>
        <w:jc w:val="both"/>
        <w:rPr>
          <w:rFonts w:ascii="Arial" w:hAnsi="Arial" w:cs="Arial"/>
          <w:b/>
          <w:bCs/>
          <w:lang w:val="en-US"/>
        </w:rPr>
      </w:pPr>
      <w:r w:rsidRPr="005F0EF1">
        <w:rPr>
          <w:rFonts w:ascii="Arial" w:hAnsi="Arial" w:cs="Arial"/>
          <w:lang w:val="en-US"/>
        </w:rPr>
        <w:t>"</w:t>
      </w:r>
      <w:r w:rsidRPr="005F0EF1">
        <w:rPr>
          <w:rFonts w:ascii="Arial" w:hAnsi="Arial" w:cs="Arial"/>
          <w:i/>
          <w:iCs/>
          <w:lang w:val="en-US"/>
        </w:rPr>
        <w:t xml:space="preserve">Our biggest asset is that we are 100% integrated, from grain to fork, always providing the highest quality, safest and tastiest chicken products. The experience of almost 20 years of exporting has had a positive impact on Romania's image as a chicken exporter, which is now appreciated worldwide. An enormous advantage we have is the seriousness with which we </w:t>
      </w:r>
      <w:r w:rsidRPr="0046017F">
        <w:rPr>
          <w:rFonts w:ascii="Arial" w:hAnsi="Arial" w:cs="Arial"/>
          <w:i/>
          <w:iCs/>
          <w:lang w:val="en-US"/>
        </w:rPr>
        <w:t>honor</w:t>
      </w:r>
      <w:r w:rsidRPr="005F0EF1">
        <w:rPr>
          <w:rFonts w:ascii="Arial" w:hAnsi="Arial" w:cs="Arial"/>
          <w:i/>
          <w:iCs/>
          <w:lang w:val="en-US"/>
        </w:rPr>
        <w:t xml:space="preserve"> contracts and the openness we have to find optimal solutions</w:t>
      </w:r>
      <w:r w:rsidRPr="005F0EF1">
        <w:rPr>
          <w:rFonts w:ascii="Arial" w:hAnsi="Arial" w:cs="Arial"/>
          <w:lang w:val="en-US"/>
        </w:rPr>
        <w:t xml:space="preserve">", </w:t>
      </w:r>
      <w:r w:rsidRPr="005F0EF1">
        <w:rPr>
          <w:rFonts w:ascii="Arial" w:hAnsi="Arial" w:cs="Arial"/>
          <w:b/>
          <w:bCs/>
          <w:lang w:val="en-US"/>
        </w:rPr>
        <w:t>says Daniel Opriș, TRANSAVIA External Sales Director.</w:t>
      </w:r>
    </w:p>
    <w:p w14:paraId="5F0E1D22" w14:textId="77777777" w:rsidR="005F0EF1" w:rsidRPr="005F0EF1" w:rsidRDefault="005F0EF1" w:rsidP="005F0EF1">
      <w:pPr>
        <w:rPr>
          <w:rFonts w:ascii="Arial" w:hAnsi="Arial" w:cs="Arial"/>
          <w:b/>
          <w:bCs/>
          <w:lang w:val="en-US"/>
        </w:rPr>
      </w:pPr>
    </w:p>
    <w:p w14:paraId="3B809C29" w14:textId="77777777" w:rsidR="005F0EF1" w:rsidRPr="005F0EF1" w:rsidRDefault="005F0EF1" w:rsidP="005F0EF1">
      <w:pPr>
        <w:rPr>
          <w:rFonts w:ascii="Arial" w:hAnsi="Arial" w:cs="Arial"/>
          <w:b/>
          <w:bCs/>
          <w:sz w:val="24"/>
          <w:szCs w:val="24"/>
          <w:lang w:val="en-US"/>
        </w:rPr>
      </w:pPr>
      <w:r w:rsidRPr="005F0EF1">
        <w:rPr>
          <w:rFonts w:ascii="Arial" w:hAnsi="Arial" w:cs="Arial"/>
          <w:b/>
          <w:bCs/>
          <w:sz w:val="24"/>
          <w:szCs w:val="24"/>
          <w:lang w:val="en-US"/>
        </w:rPr>
        <w:t xml:space="preserve">International trends and opportunities for chicken meat exports </w:t>
      </w:r>
    </w:p>
    <w:p w14:paraId="4FF39F92" w14:textId="77777777" w:rsidR="005F0EF1" w:rsidRPr="005F0EF1" w:rsidRDefault="005F0EF1" w:rsidP="005F0EF1">
      <w:pPr>
        <w:jc w:val="both"/>
        <w:rPr>
          <w:rFonts w:ascii="Arial" w:hAnsi="Arial" w:cs="Arial"/>
          <w:lang w:val="en-US"/>
        </w:rPr>
      </w:pPr>
      <w:r w:rsidRPr="005F0EF1">
        <w:rPr>
          <w:rFonts w:ascii="Arial" w:hAnsi="Arial" w:cs="Arial"/>
          <w:lang w:val="en-US"/>
        </w:rPr>
        <w:t>As with anything done properly, it is necessary to understand what consumers expect from other countries, how the export business is done, what the partners' requirements are, what the strengths are, what needs to be improved in the offer.</w:t>
      </w:r>
    </w:p>
    <w:p w14:paraId="503D733D" w14:textId="77777777" w:rsidR="005F0EF1" w:rsidRPr="005F0EF1" w:rsidRDefault="005F0EF1" w:rsidP="005F0EF1">
      <w:pPr>
        <w:jc w:val="both"/>
        <w:rPr>
          <w:rFonts w:ascii="Arial" w:hAnsi="Arial" w:cs="Arial"/>
          <w:lang w:val="en-US"/>
        </w:rPr>
      </w:pPr>
      <w:r w:rsidRPr="005F0EF1">
        <w:rPr>
          <w:rFonts w:ascii="Arial" w:hAnsi="Arial" w:cs="Arial"/>
          <w:i/>
          <w:iCs/>
          <w:lang w:val="en-US"/>
        </w:rPr>
        <w:t>"In a fast-changing world, one where food manufacturers are in a constant battle for a bigger share of their category's shopping basket, we need to be highly informed, agile and forward-looking. Trends are changing at an unprecedented pace and our customers everywhere are increasingly demanding and informed. TRANSAVIA's participation at ANUGA 2023 ensures we are connected to the latest industry trends and gives us the opportunity to interact with leading industry partners and experts who can learn about our authentic, safe, highest quality products, our unique 100% integrated, grain-to-fork business model in the region, and our actions and ambitions in the sustainability sphere. We are counting on these aspects to expedite our distribution abroad and to increase our international market share in the future</w:t>
      </w:r>
      <w:r w:rsidRPr="005F0EF1">
        <w:rPr>
          <w:rFonts w:ascii="Arial" w:hAnsi="Arial" w:cs="Arial"/>
          <w:lang w:val="en-US"/>
        </w:rPr>
        <w:t xml:space="preserve">”, says </w:t>
      </w:r>
      <w:r w:rsidRPr="005F0EF1">
        <w:rPr>
          <w:rFonts w:ascii="Arial" w:hAnsi="Arial" w:cs="Arial"/>
          <w:b/>
          <w:bCs/>
          <w:lang w:val="en-US"/>
        </w:rPr>
        <w:t>Daniel Opriș, TRANSAVIA External Sales Director</w:t>
      </w:r>
      <w:r w:rsidRPr="005F0EF1">
        <w:rPr>
          <w:rFonts w:ascii="Arial" w:hAnsi="Arial" w:cs="Arial"/>
          <w:lang w:val="en-US"/>
        </w:rPr>
        <w:t>.</w:t>
      </w:r>
    </w:p>
    <w:p w14:paraId="607AC4C6" w14:textId="77777777" w:rsidR="005F0EF1" w:rsidRPr="005F0EF1" w:rsidRDefault="005F0EF1" w:rsidP="005F0EF1">
      <w:pPr>
        <w:jc w:val="both"/>
        <w:rPr>
          <w:rFonts w:ascii="Arial" w:hAnsi="Arial" w:cs="Arial"/>
          <w:lang w:val="en-US"/>
        </w:rPr>
      </w:pPr>
      <w:r w:rsidRPr="005F0EF1">
        <w:rPr>
          <w:rFonts w:ascii="Arial" w:hAnsi="Arial" w:cs="Arial"/>
          <w:lang w:val="en-US"/>
        </w:rPr>
        <w:lastRenderedPageBreak/>
        <w:t>The main theme of this year's edition "Sustainable Growth - moving towards a more sustainable food future together with industry", aligns perfectly with TRANSAVIA's vision and efforts to constantly reduce its environmental footprint, thus contributing to a healthier environment for future generations. Through its sustainability strategy, from grain to fork, the respected family business acts responsibly and sustainably towards people, animals, communities and the environment.</w:t>
      </w:r>
    </w:p>
    <w:p w14:paraId="60DBC30F" w14:textId="77777777" w:rsidR="005F0EF1" w:rsidRPr="005F0EF1" w:rsidRDefault="005F0EF1" w:rsidP="005F0EF1">
      <w:pPr>
        <w:jc w:val="both"/>
        <w:rPr>
          <w:rFonts w:ascii="Arial" w:hAnsi="Arial" w:cs="Arial"/>
          <w:lang w:val="en-US"/>
        </w:rPr>
      </w:pPr>
      <w:r w:rsidRPr="005F0EF1">
        <w:rPr>
          <w:rFonts w:ascii="Arial" w:hAnsi="Arial" w:cs="Arial"/>
          <w:lang w:val="en-US"/>
        </w:rPr>
        <w:t>"</w:t>
      </w:r>
      <w:r w:rsidRPr="005F0EF1">
        <w:rPr>
          <w:rFonts w:ascii="Arial" w:hAnsi="Arial" w:cs="Arial"/>
          <w:i/>
          <w:iCs/>
          <w:lang w:val="en-US"/>
        </w:rPr>
        <w:t xml:space="preserve">At TRANSAVIA, we believe that economic development and sustainability go hand in hand. We are committed to both the safe production of the very highest quality chicken meat and to ethical and responsible business principles from grain to fork. In fact, we are pioneers in the industry, both by investing heavily in sustainable solutions, including green energy, and by the transparency we show, being the only producer in the sector to voluntarily publish </w:t>
      </w:r>
      <w:hyperlink r:id="rId8" w:history="1">
        <w:r w:rsidRPr="005F0EF1">
          <w:rPr>
            <w:rStyle w:val="Hyperlink"/>
            <w:rFonts w:ascii="Arial" w:hAnsi="Arial" w:cs="Arial"/>
            <w:i/>
            <w:iCs/>
            <w:lang w:val="en-US"/>
          </w:rPr>
          <w:t>Sustainability Reports</w:t>
        </w:r>
      </w:hyperlink>
      <w:r w:rsidRPr="005F0EF1">
        <w:rPr>
          <w:rFonts w:ascii="Arial" w:hAnsi="Arial" w:cs="Arial"/>
          <w:i/>
          <w:iCs/>
          <w:lang w:val="en-US"/>
        </w:rPr>
        <w:t xml:space="preserve"> since 2019. We are proud to be the only Romanian company that has assumed the standards to be a co-signatory of the EU Code of Conduct on Responsible Business and Marketing Practices in the Food Sector, thus assuming our commitment to contribute to a more sustainable food future</w:t>
      </w:r>
      <w:r w:rsidRPr="005F0EF1">
        <w:rPr>
          <w:rFonts w:ascii="Arial" w:hAnsi="Arial" w:cs="Arial"/>
          <w:lang w:val="en-US"/>
        </w:rPr>
        <w:t xml:space="preserve">", says </w:t>
      </w:r>
      <w:r w:rsidRPr="005F0EF1">
        <w:rPr>
          <w:rFonts w:ascii="Arial" w:hAnsi="Arial" w:cs="Arial"/>
          <w:b/>
          <w:bCs/>
          <w:lang w:val="en-US"/>
        </w:rPr>
        <w:t>Theodora Popa, Vice President TRANSAVIA</w:t>
      </w:r>
      <w:r w:rsidRPr="005F0EF1">
        <w:rPr>
          <w:rFonts w:ascii="Arial" w:hAnsi="Arial" w:cs="Arial"/>
          <w:lang w:val="en-US"/>
        </w:rPr>
        <w:t>.</w:t>
      </w:r>
    </w:p>
    <w:p w14:paraId="69D6FC33" w14:textId="77777777" w:rsidR="005F0EF1" w:rsidRPr="005F0EF1" w:rsidRDefault="005F0EF1" w:rsidP="005F0EF1">
      <w:pPr>
        <w:jc w:val="both"/>
        <w:rPr>
          <w:rFonts w:ascii="Arial" w:hAnsi="Arial" w:cs="Arial"/>
          <w:lang w:val="en-US"/>
        </w:rPr>
      </w:pPr>
    </w:p>
    <w:p w14:paraId="779623FD" w14:textId="77777777" w:rsidR="005F0EF1" w:rsidRPr="005F0EF1" w:rsidRDefault="005F0EF1" w:rsidP="005F0EF1">
      <w:pPr>
        <w:jc w:val="both"/>
        <w:rPr>
          <w:rFonts w:ascii="Arial" w:hAnsi="Arial" w:cs="Arial"/>
          <w:lang w:val="en-US"/>
        </w:rPr>
      </w:pPr>
      <w:r w:rsidRPr="005F0EF1">
        <w:rPr>
          <w:rFonts w:ascii="Arial" w:hAnsi="Arial" w:cs="Arial"/>
          <w:lang w:val="en-US"/>
        </w:rPr>
        <w:t>From 7-11 October 2023, TRANSAVIA is showcasing its unique 100% vertically integrated business model, its success story, its commitment to sustainability and its authentic, safe and high-quality chicken products at stand E41 hall 9 at ANUGA Meat, Cologne, Germany. One of the world's largest trade fairs for the food and beverage industry brings to the fore the latest insights into pioneering developments in the meat and charcuterie industry.</w:t>
      </w:r>
    </w:p>
    <w:p w14:paraId="3AD25392" w14:textId="1CF34983" w:rsidR="00B90BE6" w:rsidRPr="0046017F" w:rsidRDefault="00B90BE6" w:rsidP="005F0EF1">
      <w:pPr>
        <w:rPr>
          <w:rFonts w:ascii="Arial" w:hAnsi="Arial" w:cs="Arial"/>
          <w:lang w:val="en-US"/>
        </w:rPr>
      </w:pPr>
    </w:p>
    <w:p w14:paraId="1A6AECDC" w14:textId="5E96F2BD" w:rsidR="005F0EF1" w:rsidRPr="005F0EF1" w:rsidRDefault="00582A04" w:rsidP="005F0EF1">
      <w:pPr>
        <w:rPr>
          <w:rFonts w:ascii="Arial" w:hAnsi="Arial" w:cs="Arial"/>
          <w:b/>
          <w:bCs/>
          <w:sz w:val="18"/>
          <w:szCs w:val="18"/>
          <w:lang w:val="en-US"/>
        </w:rPr>
      </w:pPr>
      <w:r w:rsidRPr="0046017F">
        <w:rPr>
          <w:rFonts w:ascii="Arial" w:hAnsi="Arial" w:cs="Arial"/>
          <w:b/>
          <w:bCs/>
          <w:sz w:val="18"/>
          <w:szCs w:val="18"/>
          <w:lang w:val="en-US"/>
        </w:rPr>
        <w:t>About</w:t>
      </w:r>
      <w:r w:rsidR="005F0EF1" w:rsidRPr="005F0EF1">
        <w:rPr>
          <w:rFonts w:ascii="Arial" w:hAnsi="Arial" w:cs="Arial"/>
          <w:b/>
          <w:bCs/>
          <w:sz w:val="18"/>
          <w:szCs w:val="18"/>
          <w:lang w:val="en-US"/>
        </w:rPr>
        <w:t xml:space="preserve"> TRANSAVIA</w:t>
      </w:r>
    </w:p>
    <w:p w14:paraId="56BC5021" w14:textId="391F1D7A" w:rsidR="0046017F" w:rsidRPr="0046017F" w:rsidRDefault="00582A04" w:rsidP="0046017F">
      <w:pPr>
        <w:jc w:val="both"/>
        <w:rPr>
          <w:rFonts w:ascii="Arial" w:hAnsi="Arial" w:cs="Arial"/>
          <w:i/>
          <w:iCs/>
          <w:sz w:val="16"/>
          <w:szCs w:val="16"/>
          <w:lang w:val="en-US"/>
        </w:rPr>
      </w:pPr>
      <w:bookmarkStart w:id="0" w:name="_Hlk116393217"/>
      <w:r w:rsidRPr="0046017F">
        <w:rPr>
          <w:rFonts w:ascii="Arial" w:hAnsi="Arial" w:cs="Arial"/>
          <w:sz w:val="16"/>
          <w:szCs w:val="16"/>
          <w:lang w:val="en-US"/>
        </w:rPr>
        <w:t xml:space="preserve">TRANSAVIA is the leader of the domestic chicken meat market, being one of the most important family-owned businesses, owning and producing the </w:t>
      </w:r>
      <w:hyperlink r:id="rId9" w:history="1">
        <w:r w:rsidR="005F0EF1" w:rsidRPr="005F0EF1">
          <w:rPr>
            <w:rStyle w:val="Hyperlink"/>
            <w:rFonts w:ascii="Arial" w:hAnsi="Arial" w:cs="Arial"/>
            <w:i/>
            <w:iCs/>
            <w:sz w:val="16"/>
            <w:szCs w:val="16"/>
            <w:lang w:val="en-US"/>
          </w:rPr>
          <w:t>Fragedo</w:t>
        </w:r>
      </w:hyperlink>
      <w:r w:rsidRPr="0046017F">
        <w:rPr>
          <w:rFonts w:ascii="Arial" w:hAnsi="Arial" w:cs="Arial"/>
          <w:i/>
          <w:iCs/>
          <w:sz w:val="16"/>
          <w:szCs w:val="16"/>
          <w:lang w:val="en-US"/>
        </w:rPr>
        <w:t xml:space="preserve"> chicken meat</w:t>
      </w:r>
      <w:r w:rsidR="005F0EF1" w:rsidRPr="005F0EF1">
        <w:rPr>
          <w:rFonts w:ascii="Arial" w:hAnsi="Arial" w:cs="Arial"/>
          <w:sz w:val="16"/>
          <w:szCs w:val="16"/>
          <w:lang w:val="en-US"/>
        </w:rPr>
        <w:t xml:space="preserve"> și </w:t>
      </w:r>
      <w:hyperlink r:id="rId10" w:history="1">
        <w:r w:rsidR="005F0EF1" w:rsidRPr="005F0EF1">
          <w:rPr>
            <w:rStyle w:val="Hyperlink"/>
            <w:rFonts w:ascii="Arial" w:hAnsi="Arial" w:cs="Arial"/>
            <w:i/>
            <w:iCs/>
            <w:sz w:val="16"/>
            <w:szCs w:val="16"/>
            <w:lang w:val="en-US"/>
          </w:rPr>
          <w:t>Papane</w:t>
        </w:r>
      </w:hyperlink>
      <w:r w:rsidR="002C042E" w:rsidRPr="0046017F">
        <w:rPr>
          <w:lang w:val="en-US"/>
        </w:rPr>
        <w:t xml:space="preserve"> </w:t>
      </w:r>
      <w:r w:rsidR="002C042E" w:rsidRPr="0046017F">
        <w:rPr>
          <w:rFonts w:ascii="Arial" w:hAnsi="Arial" w:cs="Arial"/>
          <w:sz w:val="16"/>
          <w:szCs w:val="16"/>
          <w:lang w:val="en-US"/>
        </w:rPr>
        <w:t>chicken semi-prepared meat brands</w:t>
      </w:r>
      <w:r w:rsidR="005F0EF1" w:rsidRPr="005F0EF1">
        <w:rPr>
          <w:rFonts w:ascii="Arial" w:hAnsi="Arial" w:cs="Arial"/>
          <w:sz w:val="16"/>
          <w:szCs w:val="16"/>
          <w:lang w:val="en-US"/>
        </w:rPr>
        <w:t xml:space="preserve">. </w:t>
      </w:r>
      <w:bookmarkEnd w:id="0"/>
      <w:r w:rsidR="002C042E" w:rsidRPr="0046017F">
        <w:rPr>
          <w:rFonts w:ascii="Arial" w:hAnsi="Arial" w:cs="Arial"/>
          <w:sz w:val="16"/>
          <w:szCs w:val="16"/>
          <w:lang w:val="en-US"/>
        </w:rPr>
        <w:t xml:space="preserve">Included in the top of the most valuable portfolios in Romania, TRANSAVIA operates sustainably with a 100% vertically integrated business model, based on best practices and the strictest protocols throughout the entire production and distribution chain, from grain to fork. In over 32 years of business, TRANSAVIA has constantly invested in modernization and state-of-the-art technology and embraced innovation as a source of sustainable business growth and predictability for the future. One of Romania's largest employers, TRANSAVIA currently employs almost 2,400 people, working mainly in its 31 poultry farms and 4 vegetable production farms, its compound feed factory, 3 state-of-the-art slaughterhouses and meat processing plant. In TRANSAVIA farms, located in 8 counties in Romania, over 100,000 tons of chicken meat are produced annually. Approximately 30% of the company's annual production is exported to several European countries and other continents. </w:t>
      </w:r>
      <w:r w:rsidR="002C042E" w:rsidRPr="00E008A5">
        <w:rPr>
          <w:rFonts w:ascii="Arial" w:hAnsi="Arial" w:cs="Arial"/>
          <w:i/>
          <w:iCs/>
          <w:sz w:val="16"/>
          <w:szCs w:val="16"/>
          <w:lang w:val="en-US"/>
        </w:rPr>
        <w:t>Fragedo</w:t>
      </w:r>
      <w:r w:rsidR="002C042E" w:rsidRPr="0046017F">
        <w:rPr>
          <w:rFonts w:ascii="Arial" w:hAnsi="Arial" w:cs="Arial"/>
          <w:sz w:val="16"/>
          <w:szCs w:val="16"/>
          <w:lang w:val="en-US"/>
        </w:rPr>
        <w:t xml:space="preserve">, the company's flagship brand, is the first brand in Romania to be evaluated by the Romanian Advertising Council (RAC) and certified with the </w:t>
      </w:r>
      <w:hyperlink r:id="rId11" w:history="1">
        <w:r w:rsidR="0046017F" w:rsidRPr="0046017F">
          <w:rPr>
            <w:rStyle w:val="Hyperlink"/>
            <w:rFonts w:ascii="Arial" w:hAnsi="Arial" w:cs="Arial"/>
            <w:sz w:val="16"/>
            <w:szCs w:val="16"/>
            <w:lang w:val="en-US"/>
          </w:rPr>
          <w:t>Ethical Stamp</w:t>
        </w:r>
      </w:hyperlink>
      <w:r w:rsidR="005F0EF1" w:rsidRPr="005F0EF1">
        <w:rPr>
          <w:rFonts w:ascii="Arial" w:hAnsi="Arial" w:cs="Arial"/>
          <w:i/>
          <w:iCs/>
          <w:sz w:val="16"/>
          <w:szCs w:val="16"/>
          <w:lang w:val="en-US"/>
        </w:rPr>
        <w:t>,</w:t>
      </w:r>
      <w:r w:rsidR="005F0EF1" w:rsidRPr="005F0EF1">
        <w:rPr>
          <w:rFonts w:ascii="Arial" w:hAnsi="Arial" w:cs="Arial"/>
          <w:b/>
          <w:bCs/>
          <w:sz w:val="16"/>
          <w:szCs w:val="16"/>
          <w:lang w:val="en-US"/>
        </w:rPr>
        <w:t xml:space="preserve"> </w:t>
      </w:r>
      <w:r w:rsidR="0046017F">
        <w:rPr>
          <w:rFonts w:ascii="Arial" w:hAnsi="Arial" w:cs="Arial"/>
          <w:i/>
          <w:iCs/>
          <w:sz w:val="16"/>
          <w:szCs w:val="16"/>
          <w:lang w:val="en-US"/>
        </w:rPr>
        <w:t xml:space="preserve">for </w:t>
      </w:r>
      <w:r w:rsidR="0046017F" w:rsidRPr="0046017F">
        <w:rPr>
          <w:rFonts w:ascii="Arial" w:hAnsi="Arial" w:cs="Arial"/>
          <w:i/>
          <w:iCs/>
          <w:sz w:val="16"/>
          <w:szCs w:val="16"/>
          <w:lang w:val="en-US"/>
        </w:rPr>
        <w:t xml:space="preserve">its TV commercial, which certifies compliance with ethical principles and good advertising practices. TRANSAVIA is the only company with 100% Romanian capital that has assumed the standards to be a co-signatory of the EU Code of Conduct on Responsible Business and Marketing Practices in the Food Sector. </w:t>
      </w:r>
    </w:p>
    <w:p w14:paraId="115AEB7E" w14:textId="77777777" w:rsidR="0046017F" w:rsidRPr="0046017F" w:rsidRDefault="0046017F" w:rsidP="0046017F">
      <w:pPr>
        <w:jc w:val="both"/>
        <w:rPr>
          <w:rFonts w:ascii="Arial" w:hAnsi="Arial" w:cs="Arial"/>
          <w:i/>
          <w:iCs/>
          <w:sz w:val="16"/>
          <w:szCs w:val="16"/>
          <w:lang w:val="en-US"/>
        </w:rPr>
      </w:pPr>
    </w:p>
    <w:p w14:paraId="57D70C4D" w14:textId="6808EAA8" w:rsidR="005F0EF1" w:rsidRPr="005F0EF1" w:rsidRDefault="0046017F" w:rsidP="0046017F">
      <w:pPr>
        <w:jc w:val="both"/>
        <w:rPr>
          <w:rFonts w:ascii="Arial" w:hAnsi="Arial" w:cs="Arial"/>
          <w:sz w:val="16"/>
          <w:szCs w:val="16"/>
          <w:lang w:val="en-US"/>
        </w:rPr>
      </w:pPr>
      <w:r w:rsidRPr="0046017F">
        <w:rPr>
          <w:rFonts w:ascii="Arial" w:hAnsi="Arial" w:cs="Arial"/>
          <w:i/>
          <w:iCs/>
          <w:sz w:val="16"/>
          <w:szCs w:val="16"/>
          <w:lang w:val="en-US"/>
        </w:rPr>
        <w:t>For more information, visit</w:t>
      </w:r>
      <w:r w:rsidR="005F0EF1" w:rsidRPr="005F0EF1">
        <w:rPr>
          <w:rFonts w:ascii="Arial" w:hAnsi="Arial" w:cs="Arial"/>
          <w:sz w:val="16"/>
          <w:szCs w:val="16"/>
          <w:lang w:val="en-US"/>
        </w:rPr>
        <w:t xml:space="preserve"> </w:t>
      </w:r>
      <w:hyperlink r:id="rId12" w:history="1">
        <w:r w:rsidR="00582A04" w:rsidRPr="0046017F">
          <w:rPr>
            <w:rStyle w:val="Hyperlink"/>
            <w:rFonts w:ascii="Arial" w:hAnsi="Arial" w:cs="Arial"/>
            <w:sz w:val="16"/>
            <w:szCs w:val="16"/>
            <w:lang w:val="en-US"/>
          </w:rPr>
          <w:t>https://www.transavia.ro/en</w:t>
        </w:r>
      </w:hyperlink>
      <w:r w:rsidR="00582A04" w:rsidRPr="0046017F">
        <w:rPr>
          <w:rFonts w:ascii="Arial" w:hAnsi="Arial" w:cs="Arial"/>
          <w:sz w:val="16"/>
          <w:szCs w:val="16"/>
          <w:lang w:val="en-US"/>
        </w:rPr>
        <w:t xml:space="preserve">. </w:t>
      </w:r>
    </w:p>
    <w:p w14:paraId="6FFFC4D4" w14:textId="77777777" w:rsidR="005F0EF1" w:rsidRPr="005F0EF1" w:rsidRDefault="005F0EF1" w:rsidP="005F0EF1">
      <w:pPr>
        <w:rPr>
          <w:rFonts w:ascii="Arial" w:hAnsi="Arial" w:cs="Arial"/>
          <w:b/>
          <w:bCs/>
          <w:lang w:val="en-US"/>
        </w:rPr>
      </w:pPr>
    </w:p>
    <w:p w14:paraId="422EF792" w14:textId="77777777" w:rsidR="005F0EF1" w:rsidRPr="005F0EF1" w:rsidRDefault="005F0EF1" w:rsidP="005F0EF1">
      <w:pPr>
        <w:jc w:val="center"/>
        <w:rPr>
          <w:rFonts w:ascii="Arial" w:hAnsi="Arial" w:cs="Arial"/>
          <w:lang w:val="en-US"/>
        </w:rPr>
      </w:pPr>
      <w:r w:rsidRPr="005F0EF1">
        <w:rPr>
          <w:rFonts w:ascii="Arial" w:hAnsi="Arial" w:cs="Arial"/>
          <w:lang w:val="en-US"/>
        </w:rPr>
        <w:t>###</w:t>
      </w:r>
    </w:p>
    <w:p w14:paraId="6F3BB407" w14:textId="1EDC6DF0" w:rsidR="005F0EF1" w:rsidRPr="0046017F" w:rsidRDefault="005F0EF1" w:rsidP="005F0EF1">
      <w:pPr>
        <w:rPr>
          <w:rFonts w:ascii="Arial" w:hAnsi="Arial" w:cs="Arial"/>
          <w:lang w:val="en-US"/>
        </w:rPr>
      </w:pPr>
      <w:r w:rsidRPr="0046017F">
        <w:rPr>
          <w:rFonts w:ascii="Arial" w:hAnsi="Arial" w:cs="Arial"/>
          <w:b/>
          <w:bCs/>
          <w:i/>
          <w:iCs/>
          <w:lang w:val="en-US"/>
        </w:rPr>
        <w:t>Contact</w:t>
      </w:r>
      <w:r w:rsidRPr="0046017F">
        <w:rPr>
          <w:rFonts w:ascii="Arial" w:hAnsi="Arial" w:cs="Arial"/>
          <w:i/>
          <w:iCs/>
          <w:lang w:val="en-US"/>
        </w:rPr>
        <w:t xml:space="preserve">: </w:t>
      </w:r>
      <w:hyperlink r:id="rId13">
        <w:r w:rsidRPr="0046017F">
          <w:rPr>
            <w:rStyle w:val="Hyperlink"/>
            <w:rFonts w:ascii="Arial" w:hAnsi="Arial" w:cs="Arial"/>
            <w:i/>
            <w:iCs/>
            <w:lang w:val="en-US"/>
          </w:rPr>
          <w:t>relatii.publice@transavia.ro</w:t>
        </w:r>
      </w:hyperlink>
    </w:p>
    <w:sectPr w:rsidR="005F0EF1" w:rsidRPr="0046017F" w:rsidSect="00B100DE">
      <w:headerReference w:type="default" r:id="rId14"/>
      <w:pgSz w:w="12240" w:h="15840"/>
      <w:pgMar w:top="1440" w:right="1440" w:bottom="56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B3522" w14:textId="77777777" w:rsidR="0012415C" w:rsidRDefault="0012415C" w:rsidP="0076367C">
      <w:pPr>
        <w:spacing w:after="0" w:line="240" w:lineRule="auto"/>
      </w:pPr>
      <w:r>
        <w:separator/>
      </w:r>
    </w:p>
  </w:endnote>
  <w:endnote w:type="continuationSeparator" w:id="0">
    <w:p w14:paraId="19F97547" w14:textId="77777777" w:rsidR="0012415C" w:rsidRDefault="0012415C" w:rsidP="00763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87AB8" w14:textId="77777777" w:rsidR="0012415C" w:rsidRDefault="0012415C" w:rsidP="0076367C">
      <w:pPr>
        <w:spacing w:after="0" w:line="240" w:lineRule="auto"/>
      </w:pPr>
      <w:r>
        <w:separator/>
      </w:r>
    </w:p>
  </w:footnote>
  <w:footnote w:type="continuationSeparator" w:id="0">
    <w:p w14:paraId="248B0C13" w14:textId="77777777" w:rsidR="0012415C" w:rsidRDefault="0012415C" w:rsidP="00763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DC7C" w14:textId="77777777" w:rsidR="0076367C" w:rsidRDefault="0076367C">
    <w:pPr>
      <w:pStyle w:val="Header"/>
    </w:pPr>
    <w:r>
      <w:rPr>
        <w:noProof/>
        <w:lang w:val="en-US"/>
      </w:rPr>
      <w:drawing>
        <wp:anchor distT="0" distB="0" distL="114300" distR="114300" simplePos="0" relativeHeight="251659264" behindDoc="1" locked="0" layoutInCell="0" allowOverlap="1" wp14:anchorId="675DEBFA" wp14:editId="1932BBE0">
          <wp:simplePos x="0" y="0"/>
          <wp:positionH relativeFrom="column">
            <wp:posOffset>4760595</wp:posOffset>
          </wp:positionH>
          <wp:positionV relativeFrom="paragraph">
            <wp:posOffset>-99060</wp:posOffset>
          </wp:positionV>
          <wp:extent cx="1543050" cy="406400"/>
          <wp:effectExtent l="0" t="0" r="0" b="0"/>
          <wp:wrapTopAndBottom/>
          <wp:docPr id="305531591" name="Picture 30553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1543050" cy="406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7D3CED"/>
    <w:multiLevelType w:val="multilevel"/>
    <w:tmpl w:val="1A127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FE2D50"/>
    <w:multiLevelType w:val="hybridMultilevel"/>
    <w:tmpl w:val="96FA7AD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1435772">
    <w:abstractNumId w:val="2"/>
  </w:num>
  <w:num w:numId="2" w16cid:durableId="1387685870">
    <w:abstractNumId w:val="0"/>
  </w:num>
  <w:num w:numId="3" w16cid:durableId="1679162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EC4"/>
    <w:rsid w:val="0000740B"/>
    <w:rsid w:val="00011E8F"/>
    <w:rsid w:val="00022486"/>
    <w:rsid w:val="000236D9"/>
    <w:rsid w:val="00024791"/>
    <w:rsid w:val="00032F42"/>
    <w:rsid w:val="00035E37"/>
    <w:rsid w:val="00052216"/>
    <w:rsid w:val="0006688D"/>
    <w:rsid w:val="0006780C"/>
    <w:rsid w:val="00077010"/>
    <w:rsid w:val="00077C0F"/>
    <w:rsid w:val="000B5EE1"/>
    <w:rsid w:val="000C432D"/>
    <w:rsid w:val="000C4EC4"/>
    <w:rsid w:val="000D2E77"/>
    <w:rsid w:val="000D4FAB"/>
    <w:rsid w:val="000D74F4"/>
    <w:rsid w:val="000F2D17"/>
    <w:rsid w:val="000F321A"/>
    <w:rsid w:val="000F37E7"/>
    <w:rsid w:val="000F4476"/>
    <w:rsid w:val="00100D8C"/>
    <w:rsid w:val="00122D6F"/>
    <w:rsid w:val="0012415C"/>
    <w:rsid w:val="0012555E"/>
    <w:rsid w:val="00187D6D"/>
    <w:rsid w:val="0019226B"/>
    <w:rsid w:val="00197AB7"/>
    <w:rsid w:val="001A66CA"/>
    <w:rsid w:val="001B423C"/>
    <w:rsid w:val="001B4B59"/>
    <w:rsid w:val="001D4970"/>
    <w:rsid w:val="001F176A"/>
    <w:rsid w:val="001F475E"/>
    <w:rsid w:val="00206943"/>
    <w:rsid w:val="00212604"/>
    <w:rsid w:val="0024709C"/>
    <w:rsid w:val="00250613"/>
    <w:rsid w:val="00253BB7"/>
    <w:rsid w:val="00255860"/>
    <w:rsid w:val="002562CD"/>
    <w:rsid w:val="002609FF"/>
    <w:rsid w:val="00284227"/>
    <w:rsid w:val="00290433"/>
    <w:rsid w:val="00291F71"/>
    <w:rsid w:val="002B29F7"/>
    <w:rsid w:val="002C042E"/>
    <w:rsid w:val="002C0A2A"/>
    <w:rsid w:val="002D0C02"/>
    <w:rsid w:val="002F513A"/>
    <w:rsid w:val="00313628"/>
    <w:rsid w:val="00314A4D"/>
    <w:rsid w:val="00323A61"/>
    <w:rsid w:val="0032602D"/>
    <w:rsid w:val="00334EA3"/>
    <w:rsid w:val="00357C2F"/>
    <w:rsid w:val="00363526"/>
    <w:rsid w:val="003637AE"/>
    <w:rsid w:val="003703DE"/>
    <w:rsid w:val="00372501"/>
    <w:rsid w:val="00372B82"/>
    <w:rsid w:val="00383ED7"/>
    <w:rsid w:val="00384F6F"/>
    <w:rsid w:val="00391124"/>
    <w:rsid w:val="003A1FC9"/>
    <w:rsid w:val="003B1578"/>
    <w:rsid w:val="003B76CE"/>
    <w:rsid w:val="003D56B9"/>
    <w:rsid w:val="003E5226"/>
    <w:rsid w:val="003F4996"/>
    <w:rsid w:val="00406746"/>
    <w:rsid w:val="00406EAB"/>
    <w:rsid w:val="0041729C"/>
    <w:rsid w:val="00426452"/>
    <w:rsid w:val="00436606"/>
    <w:rsid w:val="00436C1F"/>
    <w:rsid w:val="004433CF"/>
    <w:rsid w:val="004556E6"/>
    <w:rsid w:val="00455CAC"/>
    <w:rsid w:val="0046017F"/>
    <w:rsid w:val="0046103A"/>
    <w:rsid w:val="00463406"/>
    <w:rsid w:val="00467F53"/>
    <w:rsid w:val="004748C8"/>
    <w:rsid w:val="00496732"/>
    <w:rsid w:val="004A1512"/>
    <w:rsid w:val="004B6A77"/>
    <w:rsid w:val="004C7BFD"/>
    <w:rsid w:val="005066EE"/>
    <w:rsid w:val="005161D9"/>
    <w:rsid w:val="0052125E"/>
    <w:rsid w:val="00535323"/>
    <w:rsid w:val="00543043"/>
    <w:rsid w:val="005475ED"/>
    <w:rsid w:val="005765AF"/>
    <w:rsid w:val="00582A04"/>
    <w:rsid w:val="005855D9"/>
    <w:rsid w:val="005B6919"/>
    <w:rsid w:val="005C4AE1"/>
    <w:rsid w:val="005C7D04"/>
    <w:rsid w:val="005D600A"/>
    <w:rsid w:val="005F0EF1"/>
    <w:rsid w:val="00607B9C"/>
    <w:rsid w:val="00617D12"/>
    <w:rsid w:val="006204B0"/>
    <w:rsid w:val="0062448D"/>
    <w:rsid w:val="00635C49"/>
    <w:rsid w:val="00636B12"/>
    <w:rsid w:val="0065644E"/>
    <w:rsid w:val="00667FB6"/>
    <w:rsid w:val="006719CA"/>
    <w:rsid w:val="006A1DFE"/>
    <w:rsid w:val="006B0AB0"/>
    <w:rsid w:val="006B34D6"/>
    <w:rsid w:val="006B5C33"/>
    <w:rsid w:val="006C3737"/>
    <w:rsid w:val="006C3740"/>
    <w:rsid w:val="006C6F8A"/>
    <w:rsid w:val="006C79B3"/>
    <w:rsid w:val="006D0783"/>
    <w:rsid w:val="006D567C"/>
    <w:rsid w:val="006D7F81"/>
    <w:rsid w:val="006E5D1F"/>
    <w:rsid w:val="006E7854"/>
    <w:rsid w:val="006F12AD"/>
    <w:rsid w:val="006F751B"/>
    <w:rsid w:val="00700CEC"/>
    <w:rsid w:val="007200D3"/>
    <w:rsid w:val="0072012A"/>
    <w:rsid w:val="00720212"/>
    <w:rsid w:val="00724268"/>
    <w:rsid w:val="007272C4"/>
    <w:rsid w:val="007278E0"/>
    <w:rsid w:val="00740DBF"/>
    <w:rsid w:val="00751314"/>
    <w:rsid w:val="00751D09"/>
    <w:rsid w:val="0076367C"/>
    <w:rsid w:val="007704F1"/>
    <w:rsid w:val="00770DA1"/>
    <w:rsid w:val="0079283E"/>
    <w:rsid w:val="007A10C1"/>
    <w:rsid w:val="007B321A"/>
    <w:rsid w:val="007B42E2"/>
    <w:rsid w:val="007E5D9E"/>
    <w:rsid w:val="007F3BB8"/>
    <w:rsid w:val="007F7C81"/>
    <w:rsid w:val="008123E0"/>
    <w:rsid w:val="00820ED2"/>
    <w:rsid w:val="008270BD"/>
    <w:rsid w:val="00830BEF"/>
    <w:rsid w:val="00863C21"/>
    <w:rsid w:val="0088159B"/>
    <w:rsid w:val="0088570C"/>
    <w:rsid w:val="008877C3"/>
    <w:rsid w:val="008928D2"/>
    <w:rsid w:val="0089424E"/>
    <w:rsid w:val="008953B4"/>
    <w:rsid w:val="008A322C"/>
    <w:rsid w:val="008B241C"/>
    <w:rsid w:val="008C23A9"/>
    <w:rsid w:val="008C28E7"/>
    <w:rsid w:val="008E2418"/>
    <w:rsid w:val="008E7B6C"/>
    <w:rsid w:val="00915AE7"/>
    <w:rsid w:val="00922930"/>
    <w:rsid w:val="00923D74"/>
    <w:rsid w:val="00932ECB"/>
    <w:rsid w:val="00947B84"/>
    <w:rsid w:val="009605FF"/>
    <w:rsid w:val="00960DDD"/>
    <w:rsid w:val="0096607A"/>
    <w:rsid w:val="00966B08"/>
    <w:rsid w:val="009716BE"/>
    <w:rsid w:val="00982AD3"/>
    <w:rsid w:val="009C68F9"/>
    <w:rsid w:val="00A0002A"/>
    <w:rsid w:val="00A017C5"/>
    <w:rsid w:val="00A03445"/>
    <w:rsid w:val="00A065A5"/>
    <w:rsid w:val="00A100E4"/>
    <w:rsid w:val="00A16C33"/>
    <w:rsid w:val="00A27D72"/>
    <w:rsid w:val="00A32E6D"/>
    <w:rsid w:val="00A4486C"/>
    <w:rsid w:val="00A5157B"/>
    <w:rsid w:val="00A5499B"/>
    <w:rsid w:val="00A55507"/>
    <w:rsid w:val="00A620C7"/>
    <w:rsid w:val="00A73C92"/>
    <w:rsid w:val="00A870AC"/>
    <w:rsid w:val="00A9621A"/>
    <w:rsid w:val="00AC061D"/>
    <w:rsid w:val="00AC7F4D"/>
    <w:rsid w:val="00AD2706"/>
    <w:rsid w:val="00AD766A"/>
    <w:rsid w:val="00AE1363"/>
    <w:rsid w:val="00AE301E"/>
    <w:rsid w:val="00AE7129"/>
    <w:rsid w:val="00AF4D8E"/>
    <w:rsid w:val="00B030F5"/>
    <w:rsid w:val="00B100DE"/>
    <w:rsid w:val="00B1447E"/>
    <w:rsid w:val="00B21ED5"/>
    <w:rsid w:val="00B32914"/>
    <w:rsid w:val="00B36CB0"/>
    <w:rsid w:val="00B47B50"/>
    <w:rsid w:val="00B57760"/>
    <w:rsid w:val="00B64041"/>
    <w:rsid w:val="00B7160D"/>
    <w:rsid w:val="00B716C8"/>
    <w:rsid w:val="00B77C3D"/>
    <w:rsid w:val="00B90BE6"/>
    <w:rsid w:val="00BA2639"/>
    <w:rsid w:val="00BA67B4"/>
    <w:rsid w:val="00BC3400"/>
    <w:rsid w:val="00BD0921"/>
    <w:rsid w:val="00BD3124"/>
    <w:rsid w:val="00BD56E0"/>
    <w:rsid w:val="00BF4325"/>
    <w:rsid w:val="00C026BC"/>
    <w:rsid w:val="00C33645"/>
    <w:rsid w:val="00C60A59"/>
    <w:rsid w:val="00C7479C"/>
    <w:rsid w:val="00C91084"/>
    <w:rsid w:val="00C93119"/>
    <w:rsid w:val="00C94B2C"/>
    <w:rsid w:val="00C96C1D"/>
    <w:rsid w:val="00CA2275"/>
    <w:rsid w:val="00CB285E"/>
    <w:rsid w:val="00CB47A5"/>
    <w:rsid w:val="00CD4528"/>
    <w:rsid w:val="00CD550F"/>
    <w:rsid w:val="00CD77FD"/>
    <w:rsid w:val="00CE4D19"/>
    <w:rsid w:val="00D120A0"/>
    <w:rsid w:val="00D15037"/>
    <w:rsid w:val="00D276A4"/>
    <w:rsid w:val="00D30B9D"/>
    <w:rsid w:val="00D367B3"/>
    <w:rsid w:val="00D56311"/>
    <w:rsid w:val="00D56A1A"/>
    <w:rsid w:val="00D67EB1"/>
    <w:rsid w:val="00D7775C"/>
    <w:rsid w:val="00D807E6"/>
    <w:rsid w:val="00DA01D0"/>
    <w:rsid w:val="00DA070C"/>
    <w:rsid w:val="00DA3F6E"/>
    <w:rsid w:val="00DA55FF"/>
    <w:rsid w:val="00DA6062"/>
    <w:rsid w:val="00DE09C7"/>
    <w:rsid w:val="00DE4252"/>
    <w:rsid w:val="00DF008C"/>
    <w:rsid w:val="00E00297"/>
    <w:rsid w:val="00E008A5"/>
    <w:rsid w:val="00E0534B"/>
    <w:rsid w:val="00E07A9E"/>
    <w:rsid w:val="00E163B0"/>
    <w:rsid w:val="00E16F2F"/>
    <w:rsid w:val="00E41D70"/>
    <w:rsid w:val="00E52391"/>
    <w:rsid w:val="00E52B25"/>
    <w:rsid w:val="00E57782"/>
    <w:rsid w:val="00E62D76"/>
    <w:rsid w:val="00E72B26"/>
    <w:rsid w:val="00E945B6"/>
    <w:rsid w:val="00EB0C95"/>
    <w:rsid w:val="00EB468A"/>
    <w:rsid w:val="00EC2FF1"/>
    <w:rsid w:val="00EF14D4"/>
    <w:rsid w:val="00F01328"/>
    <w:rsid w:val="00F104AD"/>
    <w:rsid w:val="00F10DF5"/>
    <w:rsid w:val="00F12269"/>
    <w:rsid w:val="00F16DA0"/>
    <w:rsid w:val="00F328DE"/>
    <w:rsid w:val="00F620A4"/>
    <w:rsid w:val="00F8570A"/>
    <w:rsid w:val="00F91309"/>
    <w:rsid w:val="00F96A5D"/>
    <w:rsid w:val="00FA0330"/>
    <w:rsid w:val="00FA17DE"/>
    <w:rsid w:val="00FA5C9E"/>
    <w:rsid w:val="00FB1DC3"/>
    <w:rsid w:val="00FD7DD4"/>
    <w:rsid w:val="00FE7330"/>
    <w:rsid w:val="00FF288E"/>
    <w:rsid w:val="00FF2AF8"/>
    <w:rsid w:val="00FF6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74BD2"/>
  <w15:chartTrackingRefBased/>
  <w15:docId w15:val="{5E9EF953-3581-4880-9BFC-DD27139A9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268"/>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egturInternet">
    <w:name w:val="Legătură Internet"/>
    <w:basedOn w:val="DefaultParagraphFont"/>
    <w:uiPriority w:val="99"/>
    <w:unhideWhenUsed/>
    <w:rsid w:val="00B716C8"/>
    <w:rPr>
      <w:color w:val="0563C1" w:themeColor="hyperlink"/>
      <w:u w:val="single"/>
    </w:rPr>
  </w:style>
  <w:style w:type="character" w:styleId="Hyperlink">
    <w:name w:val="Hyperlink"/>
    <w:basedOn w:val="DefaultParagraphFont"/>
    <w:uiPriority w:val="99"/>
    <w:unhideWhenUsed/>
    <w:rsid w:val="00B716C8"/>
    <w:rPr>
      <w:color w:val="0563C1" w:themeColor="hyperlink"/>
      <w:u w:val="single"/>
    </w:rPr>
  </w:style>
  <w:style w:type="paragraph" w:styleId="Header">
    <w:name w:val="header"/>
    <w:basedOn w:val="Normal"/>
    <w:link w:val="HeaderChar"/>
    <w:uiPriority w:val="99"/>
    <w:unhideWhenUsed/>
    <w:rsid w:val="00763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67C"/>
    <w:rPr>
      <w:lang w:val="ro-RO"/>
    </w:rPr>
  </w:style>
  <w:style w:type="paragraph" w:styleId="Footer">
    <w:name w:val="footer"/>
    <w:basedOn w:val="Normal"/>
    <w:link w:val="FooterChar"/>
    <w:uiPriority w:val="99"/>
    <w:unhideWhenUsed/>
    <w:rsid w:val="00763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67C"/>
    <w:rPr>
      <w:lang w:val="ro-RO"/>
    </w:rPr>
  </w:style>
  <w:style w:type="paragraph" w:styleId="Revision">
    <w:name w:val="Revision"/>
    <w:hidden/>
    <w:uiPriority w:val="99"/>
    <w:semiHidden/>
    <w:rsid w:val="00DA55FF"/>
    <w:pPr>
      <w:spacing w:after="0" w:line="240" w:lineRule="auto"/>
    </w:pPr>
    <w:rPr>
      <w:lang w:val="ro-RO"/>
    </w:rPr>
  </w:style>
  <w:style w:type="character" w:customStyle="1" w:styleId="rynqvb">
    <w:name w:val="rynqvb"/>
    <w:basedOn w:val="DefaultParagraphFont"/>
    <w:rsid w:val="00B64041"/>
  </w:style>
  <w:style w:type="paragraph" w:styleId="ListParagraph">
    <w:name w:val="List Paragraph"/>
    <w:basedOn w:val="Normal"/>
    <w:uiPriority w:val="34"/>
    <w:qFormat/>
    <w:rsid w:val="008E7B6C"/>
    <w:pPr>
      <w:ind w:left="720"/>
      <w:contextualSpacing/>
    </w:pPr>
  </w:style>
  <w:style w:type="character" w:customStyle="1" w:styleId="UnresolvedMention1">
    <w:name w:val="Unresolved Mention1"/>
    <w:basedOn w:val="DefaultParagraphFont"/>
    <w:uiPriority w:val="99"/>
    <w:semiHidden/>
    <w:unhideWhenUsed/>
    <w:rsid w:val="000D4FAB"/>
    <w:rPr>
      <w:color w:val="605E5C"/>
      <w:shd w:val="clear" w:color="auto" w:fill="E1DFDD"/>
    </w:rPr>
  </w:style>
  <w:style w:type="paragraph" w:styleId="NormalWeb">
    <w:name w:val="Normal (Web)"/>
    <w:basedOn w:val="Normal"/>
    <w:uiPriority w:val="99"/>
    <w:semiHidden/>
    <w:unhideWhenUsed/>
    <w:rsid w:val="0065644E"/>
    <w:rPr>
      <w:rFonts w:ascii="Times New Roman" w:hAnsi="Times New Roman" w:cs="Times New Roman"/>
      <w:sz w:val="24"/>
      <w:szCs w:val="24"/>
    </w:rPr>
  </w:style>
  <w:style w:type="paragraph" w:styleId="PlainText">
    <w:name w:val="Plain Text"/>
    <w:basedOn w:val="Normal"/>
    <w:link w:val="PlainTextChar"/>
    <w:uiPriority w:val="99"/>
    <w:unhideWhenUsed/>
    <w:rsid w:val="00314A4D"/>
    <w:pPr>
      <w:spacing w:after="0" w:line="240" w:lineRule="auto"/>
    </w:pPr>
    <w:rPr>
      <w:rFonts w:ascii="Calibri" w:hAnsi="Calibri"/>
      <w:szCs w:val="21"/>
      <w:lang w:val="en-GB"/>
    </w:rPr>
  </w:style>
  <w:style w:type="character" w:customStyle="1" w:styleId="PlainTextChar">
    <w:name w:val="Plain Text Char"/>
    <w:basedOn w:val="DefaultParagraphFont"/>
    <w:link w:val="PlainText"/>
    <w:uiPriority w:val="99"/>
    <w:rsid w:val="00314A4D"/>
    <w:rPr>
      <w:rFonts w:ascii="Calibri" w:hAnsi="Calibri"/>
      <w:szCs w:val="21"/>
      <w:lang w:val="en-GB"/>
    </w:rPr>
  </w:style>
  <w:style w:type="paragraph" w:styleId="FootnoteText">
    <w:name w:val="footnote text"/>
    <w:basedOn w:val="Normal"/>
    <w:link w:val="FootnoteTextChar"/>
    <w:uiPriority w:val="99"/>
    <w:semiHidden/>
    <w:unhideWhenUsed/>
    <w:rsid w:val="007F7C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7C81"/>
    <w:rPr>
      <w:sz w:val="20"/>
      <w:szCs w:val="20"/>
      <w:lang w:val="ro-RO"/>
    </w:rPr>
  </w:style>
  <w:style w:type="character" w:styleId="FootnoteReference">
    <w:name w:val="footnote reference"/>
    <w:basedOn w:val="DefaultParagraphFont"/>
    <w:uiPriority w:val="99"/>
    <w:semiHidden/>
    <w:unhideWhenUsed/>
    <w:rsid w:val="007F7C81"/>
    <w:rPr>
      <w:vertAlign w:val="superscript"/>
    </w:rPr>
  </w:style>
  <w:style w:type="character" w:styleId="CommentReference">
    <w:name w:val="annotation reference"/>
    <w:basedOn w:val="DefaultParagraphFont"/>
    <w:uiPriority w:val="99"/>
    <w:semiHidden/>
    <w:unhideWhenUsed/>
    <w:rsid w:val="0096607A"/>
    <w:rPr>
      <w:sz w:val="16"/>
      <w:szCs w:val="16"/>
    </w:rPr>
  </w:style>
  <w:style w:type="paragraph" w:styleId="CommentText">
    <w:name w:val="annotation text"/>
    <w:basedOn w:val="Normal"/>
    <w:link w:val="CommentTextChar"/>
    <w:uiPriority w:val="99"/>
    <w:semiHidden/>
    <w:unhideWhenUsed/>
    <w:rsid w:val="0096607A"/>
    <w:pPr>
      <w:spacing w:line="240" w:lineRule="auto"/>
    </w:pPr>
    <w:rPr>
      <w:sz w:val="20"/>
      <w:szCs w:val="20"/>
    </w:rPr>
  </w:style>
  <w:style w:type="character" w:customStyle="1" w:styleId="CommentTextChar">
    <w:name w:val="Comment Text Char"/>
    <w:basedOn w:val="DefaultParagraphFont"/>
    <w:link w:val="CommentText"/>
    <w:uiPriority w:val="99"/>
    <w:semiHidden/>
    <w:rsid w:val="0096607A"/>
    <w:rPr>
      <w:sz w:val="20"/>
      <w:szCs w:val="20"/>
      <w:lang w:val="ro-RO"/>
    </w:rPr>
  </w:style>
  <w:style w:type="paragraph" w:styleId="CommentSubject">
    <w:name w:val="annotation subject"/>
    <w:basedOn w:val="CommentText"/>
    <w:next w:val="CommentText"/>
    <w:link w:val="CommentSubjectChar"/>
    <w:uiPriority w:val="99"/>
    <w:semiHidden/>
    <w:unhideWhenUsed/>
    <w:rsid w:val="0096607A"/>
    <w:rPr>
      <w:b/>
      <w:bCs/>
    </w:rPr>
  </w:style>
  <w:style w:type="character" w:customStyle="1" w:styleId="CommentSubjectChar">
    <w:name w:val="Comment Subject Char"/>
    <w:basedOn w:val="CommentTextChar"/>
    <w:link w:val="CommentSubject"/>
    <w:uiPriority w:val="99"/>
    <w:semiHidden/>
    <w:rsid w:val="0096607A"/>
    <w:rPr>
      <w:b/>
      <w:bCs/>
      <w:sz w:val="20"/>
      <w:szCs w:val="20"/>
      <w:lang w:val="ro-RO"/>
    </w:rPr>
  </w:style>
  <w:style w:type="paragraph" w:styleId="BalloonText">
    <w:name w:val="Balloon Text"/>
    <w:basedOn w:val="Normal"/>
    <w:link w:val="BalloonTextChar"/>
    <w:uiPriority w:val="99"/>
    <w:semiHidden/>
    <w:unhideWhenUsed/>
    <w:rsid w:val="009660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07A"/>
    <w:rPr>
      <w:rFonts w:ascii="Segoe UI" w:hAnsi="Segoe UI" w:cs="Segoe UI"/>
      <w:sz w:val="18"/>
      <w:szCs w:val="18"/>
      <w:lang w:val="ro-RO"/>
    </w:rPr>
  </w:style>
  <w:style w:type="character" w:styleId="UnresolvedMention">
    <w:name w:val="Unresolved Mention"/>
    <w:basedOn w:val="DefaultParagraphFont"/>
    <w:uiPriority w:val="99"/>
    <w:semiHidden/>
    <w:unhideWhenUsed/>
    <w:rsid w:val="005F0EF1"/>
    <w:rPr>
      <w:color w:val="605E5C"/>
      <w:shd w:val="clear" w:color="auto" w:fill="E1DFDD"/>
    </w:rPr>
  </w:style>
  <w:style w:type="character" w:styleId="FollowedHyperlink">
    <w:name w:val="FollowedHyperlink"/>
    <w:basedOn w:val="DefaultParagraphFont"/>
    <w:uiPriority w:val="99"/>
    <w:semiHidden/>
    <w:unhideWhenUsed/>
    <w:rsid w:val="00582A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81182">
      <w:bodyDiv w:val="1"/>
      <w:marLeft w:val="0"/>
      <w:marRight w:val="0"/>
      <w:marTop w:val="0"/>
      <w:marBottom w:val="0"/>
      <w:divBdr>
        <w:top w:val="none" w:sz="0" w:space="0" w:color="auto"/>
        <w:left w:val="none" w:sz="0" w:space="0" w:color="auto"/>
        <w:bottom w:val="none" w:sz="0" w:space="0" w:color="auto"/>
        <w:right w:val="none" w:sz="0" w:space="0" w:color="auto"/>
      </w:divBdr>
    </w:div>
    <w:div w:id="542406254">
      <w:bodyDiv w:val="1"/>
      <w:marLeft w:val="0"/>
      <w:marRight w:val="0"/>
      <w:marTop w:val="0"/>
      <w:marBottom w:val="0"/>
      <w:divBdr>
        <w:top w:val="none" w:sz="0" w:space="0" w:color="auto"/>
        <w:left w:val="none" w:sz="0" w:space="0" w:color="auto"/>
        <w:bottom w:val="none" w:sz="0" w:space="0" w:color="auto"/>
        <w:right w:val="none" w:sz="0" w:space="0" w:color="auto"/>
      </w:divBdr>
    </w:div>
    <w:div w:id="862282869">
      <w:bodyDiv w:val="1"/>
      <w:marLeft w:val="0"/>
      <w:marRight w:val="0"/>
      <w:marTop w:val="0"/>
      <w:marBottom w:val="0"/>
      <w:divBdr>
        <w:top w:val="none" w:sz="0" w:space="0" w:color="auto"/>
        <w:left w:val="none" w:sz="0" w:space="0" w:color="auto"/>
        <w:bottom w:val="none" w:sz="0" w:space="0" w:color="auto"/>
        <w:right w:val="none" w:sz="0" w:space="0" w:color="auto"/>
      </w:divBdr>
    </w:div>
    <w:div w:id="1500460392">
      <w:bodyDiv w:val="1"/>
      <w:marLeft w:val="0"/>
      <w:marRight w:val="0"/>
      <w:marTop w:val="0"/>
      <w:marBottom w:val="0"/>
      <w:divBdr>
        <w:top w:val="none" w:sz="0" w:space="0" w:color="auto"/>
        <w:left w:val="none" w:sz="0" w:space="0" w:color="auto"/>
        <w:bottom w:val="none" w:sz="0" w:space="0" w:color="auto"/>
        <w:right w:val="none" w:sz="0" w:space="0" w:color="auto"/>
      </w:divBdr>
    </w:div>
    <w:div w:id="1542210992">
      <w:bodyDiv w:val="1"/>
      <w:marLeft w:val="0"/>
      <w:marRight w:val="0"/>
      <w:marTop w:val="0"/>
      <w:marBottom w:val="0"/>
      <w:divBdr>
        <w:top w:val="none" w:sz="0" w:space="0" w:color="auto"/>
        <w:left w:val="none" w:sz="0" w:space="0" w:color="auto"/>
        <w:bottom w:val="none" w:sz="0" w:space="0" w:color="auto"/>
        <w:right w:val="none" w:sz="0" w:space="0" w:color="auto"/>
      </w:divBdr>
      <w:divsChild>
        <w:div w:id="586307662">
          <w:marLeft w:val="0"/>
          <w:marRight w:val="0"/>
          <w:marTop w:val="0"/>
          <w:marBottom w:val="0"/>
          <w:divBdr>
            <w:top w:val="single" w:sz="2" w:space="0" w:color="D9D9E3"/>
            <w:left w:val="single" w:sz="2" w:space="0" w:color="D9D9E3"/>
            <w:bottom w:val="single" w:sz="2" w:space="0" w:color="D9D9E3"/>
            <w:right w:val="single" w:sz="2" w:space="0" w:color="D9D9E3"/>
          </w:divBdr>
          <w:divsChild>
            <w:div w:id="1969700819">
              <w:marLeft w:val="0"/>
              <w:marRight w:val="0"/>
              <w:marTop w:val="0"/>
              <w:marBottom w:val="0"/>
              <w:divBdr>
                <w:top w:val="single" w:sz="2" w:space="0" w:color="D9D9E3"/>
                <w:left w:val="single" w:sz="2" w:space="0" w:color="D9D9E3"/>
                <w:bottom w:val="single" w:sz="2" w:space="0" w:color="D9D9E3"/>
                <w:right w:val="single" w:sz="2" w:space="0" w:color="D9D9E3"/>
              </w:divBdr>
              <w:divsChild>
                <w:div w:id="1560438794">
                  <w:marLeft w:val="0"/>
                  <w:marRight w:val="0"/>
                  <w:marTop w:val="0"/>
                  <w:marBottom w:val="0"/>
                  <w:divBdr>
                    <w:top w:val="single" w:sz="2" w:space="0" w:color="D9D9E3"/>
                    <w:left w:val="single" w:sz="2" w:space="0" w:color="D9D9E3"/>
                    <w:bottom w:val="single" w:sz="2" w:space="0" w:color="D9D9E3"/>
                    <w:right w:val="single" w:sz="2" w:space="0" w:color="D9D9E3"/>
                  </w:divBdr>
                  <w:divsChild>
                    <w:div w:id="1414667482">
                      <w:marLeft w:val="0"/>
                      <w:marRight w:val="0"/>
                      <w:marTop w:val="0"/>
                      <w:marBottom w:val="0"/>
                      <w:divBdr>
                        <w:top w:val="single" w:sz="2" w:space="0" w:color="D9D9E3"/>
                        <w:left w:val="single" w:sz="2" w:space="0" w:color="D9D9E3"/>
                        <w:bottom w:val="single" w:sz="2" w:space="0" w:color="D9D9E3"/>
                        <w:right w:val="single" w:sz="2" w:space="0" w:color="D9D9E3"/>
                      </w:divBdr>
                      <w:divsChild>
                        <w:div w:id="1528639973">
                          <w:marLeft w:val="0"/>
                          <w:marRight w:val="0"/>
                          <w:marTop w:val="0"/>
                          <w:marBottom w:val="0"/>
                          <w:divBdr>
                            <w:top w:val="single" w:sz="2" w:space="0" w:color="auto"/>
                            <w:left w:val="single" w:sz="2" w:space="0" w:color="auto"/>
                            <w:bottom w:val="single" w:sz="6" w:space="0" w:color="auto"/>
                            <w:right w:val="single" w:sz="2" w:space="0" w:color="auto"/>
                          </w:divBdr>
                          <w:divsChild>
                            <w:div w:id="288752586">
                              <w:marLeft w:val="0"/>
                              <w:marRight w:val="0"/>
                              <w:marTop w:val="100"/>
                              <w:marBottom w:val="100"/>
                              <w:divBdr>
                                <w:top w:val="single" w:sz="2" w:space="0" w:color="D9D9E3"/>
                                <w:left w:val="single" w:sz="2" w:space="0" w:color="D9D9E3"/>
                                <w:bottom w:val="single" w:sz="2" w:space="0" w:color="D9D9E3"/>
                                <w:right w:val="single" w:sz="2" w:space="0" w:color="D9D9E3"/>
                              </w:divBdr>
                              <w:divsChild>
                                <w:div w:id="1897086380">
                                  <w:marLeft w:val="0"/>
                                  <w:marRight w:val="0"/>
                                  <w:marTop w:val="0"/>
                                  <w:marBottom w:val="0"/>
                                  <w:divBdr>
                                    <w:top w:val="single" w:sz="2" w:space="0" w:color="D9D9E3"/>
                                    <w:left w:val="single" w:sz="2" w:space="0" w:color="D9D9E3"/>
                                    <w:bottom w:val="single" w:sz="2" w:space="0" w:color="D9D9E3"/>
                                    <w:right w:val="single" w:sz="2" w:space="0" w:color="D9D9E3"/>
                                  </w:divBdr>
                                  <w:divsChild>
                                    <w:div w:id="383912927">
                                      <w:marLeft w:val="0"/>
                                      <w:marRight w:val="0"/>
                                      <w:marTop w:val="0"/>
                                      <w:marBottom w:val="0"/>
                                      <w:divBdr>
                                        <w:top w:val="single" w:sz="2" w:space="0" w:color="D9D9E3"/>
                                        <w:left w:val="single" w:sz="2" w:space="0" w:color="D9D9E3"/>
                                        <w:bottom w:val="single" w:sz="2" w:space="0" w:color="D9D9E3"/>
                                        <w:right w:val="single" w:sz="2" w:space="0" w:color="D9D9E3"/>
                                      </w:divBdr>
                                      <w:divsChild>
                                        <w:div w:id="9133930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39408889">
                          <w:marLeft w:val="0"/>
                          <w:marRight w:val="0"/>
                          <w:marTop w:val="0"/>
                          <w:marBottom w:val="0"/>
                          <w:divBdr>
                            <w:top w:val="single" w:sz="2" w:space="0" w:color="auto"/>
                            <w:left w:val="single" w:sz="2" w:space="0" w:color="auto"/>
                            <w:bottom w:val="single" w:sz="6" w:space="0" w:color="auto"/>
                            <w:right w:val="single" w:sz="2" w:space="0" w:color="auto"/>
                          </w:divBdr>
                          <w:divsChild>
                            <w:div w:id="1352612665">
                              <w:marLeft w:val="0"/>
                              <w:marRight w:val="0"/>
                              <w:marTop w:val="100"/>
                              <w:marBottom w:val="100"/>
                              <w:divBdr>
                                <w:top w:val="single" w:sz="2" w:space="0" w:color="D9D9E3"/>
                                <w:left w:val="single" w:sz="2" w:space="0" w:color="D9D9E3"/>
                                <w:bottom w:val="single" w:sz="2" w:space="0" w:color="D9D9E3"/>
                                <w:right w:val="single" w:sz="2" w:space="0" w:color="D9D9E3"/>
                              </w:divBdr>
                              <w:divsChild>
                                <w:div w:id="412312090">
                                  <w:marLeft w:val="0"/>
                                  <w:marRight w:val="0"/>
                                  <w:marTop w:val="0"/>
                                  <w:marBottom w:val="0"/>
                                  <w:divBdr>
                                    <w:top w:val="single" w:sz="2" w:space="0" w:color="D9D9E3"/>
                                    <w:left w:val="single" w:sz="2" w:space="0" w:color="D9D9E3"/>
                                    <w:bottom w:val="single" w:sz="2" w:space="0" w:color="D9D9E3"/>
                                    <w:right w:val="single" w:sz="2" w:space="0" w:color="D9D9E3"/>
                                  </w:divBdr>
                                  <w:divsChild>
                                    <w:div w:id="881600225">
                                      <w:marLeft w:val="0"/>
                                      <w:marRight w:val="0"/>
                                      <w:marTop w:val="0"/>
                                      <w:marBottom w:val="0"/>
                                      <w:divBdr>
                                        <w:top w:val="single" w:sz="2" w:space="0" w:color="D9D9E3"/>
                                        <w:left w:val="single" w:sz="2" w:space="0" w:color="D9D9E3"/>
                                        <w:bottom w:val="single" w:sz="2" w:space="0" w:color="D9D9E3"/>
                                        <w:right w:val="single" w:sz="2" w:space="0" w:color="D9D9E3"/>
                                      </w:divBdr>
                                      <w:divsChild>
                                        <w:div w:id="7675820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05252981">
                                  <w:marLeft w:val="0"/>
                                  <w:marRight w:val="0"/>
                                  <w:marTop w:val="0"/>
                                  <w:marBottom w:val="0"/>
                                  <w:divBdr>
                                    <w:top w:val="single" w:sz="2" w:space="0" w:color="D9D9E3"/>
                                    <w:left w:val="single" w:sz="2" w:space="0" w:color="D9D9E3"/>
                                    <w:bottom w:val="single" w:sz="2" w:space="0" w:color="D9D9E3"/>
                                    <w:right w:val="single" w:sz="2" w:space="0" w:color="D9D9E3"/>
                                  </w:divBdr>
                                  <w:divsChild>
                                    <w:div w:id="770391350">
                                      <w:marLeft w:val="0"/>
                                      <w:marRight w:val="0"/>
                                      <w:marTop w:val="0"/>
                                      <w:marBottom w:val="0"/>
                                      <w:divBdr>
                                        <w:top w:val="single" w:sz="2" w:space="0" w:color="D9D9E3"/>
                                        <w:left w:val="single" w:sz="2" w:space="0" w:color="D9D9E3"/>
                                        <w:bottom w:val="single" w:sz="2" w:space="0" w:color="D9D9E3"/>
                                        <w:right w:val="single" w:sz="2" w:space="0" w:color="D9D9E3"/>
                                      </w:divBdr>
                                      <w:divsChild>
                                        <w:div w:id="869756433">
                                          <w:marLeft w:val="0"/>
                                          <w:marRight w:val="0"/>
                                          <w:marTop w:val="0"/>
                                          <w:marBottom w:val="0"/>
                                          <w:divBdr>
                                            <w:top w:val="single" w:sz="2" w:space="0" w:color="D9D9E3"/>
                                            <w:left w:val="single" w:sz="2" w:space="0" w:color="D9D9E3"/>
                                            <w:bottom w:val="single" w:sz="2" w:space="0" w:color="D9D9E3"/>
                                            <w:right w:val="single" w:sz="2" w:space="0" w:color="D9D9E3"/>
                                          </w:divBdr>
                                          <w:divsChild>
                                            <w:div w:id="4682830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059402344">
          <w:marLeft w:val="0"/>
          <w:marRight w:val="0"/>
          <w:marTop w:val="0"/>
          <w:marBottom w:val="0"/>
          <w:divBdr>
            <w:top w:val="none" w:sz="0" w:space="0" w:color="auto"/>
            <w:left w:val="none" w:sz="0" w:space="0" w:color="auto"/>
            <w:bottom w:val="none" w:sz="0" w:space="0" w:color="auto"/>
            <w:right w:val="none" w:sz="0" w:space="0" w:color="auto"/>
          </w:divBdr>
        </w:div>
      </w:divsChild>
    </w:div>
    <w:div w:id="1922250599">
      <w:bodyDiv w:val="1"/>
      <w:marLeft w:val="0"/>
      <w:marRight w:val="0"/>
      <w:marTop w:val="0"/>
      <w:marBottom w:val="0"/>
      <w:divBdr>
        <w:top w:val="none" w:sz="0" w:space="0" w:color="auto"/>
        <w:left w:val="none" w:sz="0" w:space="0" w:color="auto"/>
        <w:bottom w:val="none" w:sz="0" w:space="0" w:color="auto"/>
        <w:right w:val="none" w:sz="0" w:space="0" w:color="auto"/>
      </w:divBdr>
    </w:div>
    <w:div w:id="2026665011">
      <w:bodyDiv w:val="1"/>
      <w:marLeft w:val="0"/>
      <w:marRight w:val="0"/>
      <w:marTop w:val="0"/>
      <w:marBottom w:val="0"/>
      <w:divBdr>
        <w:top w:val="none" w:sz="0" w:space="0" w:color="auto"/>
        <w:left w:val="none" w:sz="0" w:space="0" w:color="auto"/>
        <w:bottom w:val="none" w:sz="0" w:space="0" w:color="auto"/>
        <w:right w:val="none" w:sz="0" w:space="0" w:color="auto"/>
      </w:divBdr>
    </w:div>
    <w:div w:id="2065328429">
      <w:bodyDiv w:val="1"/>
      <w:marLeft w:val="0"/>
      <w:marRight w:val="0"/>
      <w:marTop w:val="0"/>
      <w:marBottom w:val="0"/>
      <w:divBdr>
        <w:top w:val="none" w:sz="0" w:space="0" w:color="auto"/>
        <w:left w:val="none" w:sz="0" w:space="0" w:color="auto"/>
        <w:bottom w:val="none" w:sz="0" w:space="0" w:color="auto"/>
        <w:right w:val="none" w:sz="0" w:space="0" w:color="auto"/>
      </w:divBdr>
      <w:divsChild>
        <w:div w:id="1523862092">
          <w:marLeft w:val="0"/>
          <w:marRight w:val="0"/>
          <w:marTop w:val="0"/>
          <w:marBottom w:val="0"/>
          <w:divBdr>
            <w:top w:val="single" w:sz="2" w:space="0" w:color="D9D9E3"/>
            <w:left w:val="single" w:sz="2" w:space="0" w:color="D9D9E3"/>
            <w:bottom w:val="single" w:sz="2" w:space="0" w:color="D9D9E3"/>
            <w:right w:val="single" w:sz="2" w:space="0" w:color="D9D9E3"/>
          </w:divBdr>
          <w:divsChild>
            <w:div w:id="1638412497">
              <w:marLeft w:val="0"/>
              <w:marRight w:val="0"/>
              <w:marTop w:val="0"/>
              <w:marBottom w:val="0"/>
              <w:divBdr>
                <w:top w:val="single" w:sz="2" w:space="0" w:color="D9D9E3"/>
                <w:left w:val="single" w:sz="2" w:space="0" w:color="D9D9E3"/>
                <w:bottom w:val="single" w:sz="2" w:space="0" w:color="D9D9E3"/>
                <w:right w:val="single" w:sz="2" w:space="0" w:color="D9D9E3"/>
              </w:divBdr>
              <w:divsChild>
                <w:div w:id="1338537244">
                  <w:marLeft w:val="0"/>
                  <w:marRight w:val="0"/>
                  <w:marTop w:val="0"/>
                  <w:marBottom w:val="0"/>
                  <w:divBdr>
                    <w:top w:val="single" w:sz="2" w:space="0" w:color="D9D9E3"/>
                    <w:left w:val="single" w:sz="2" w:space="0" w:color="D9D9E3"/>
                    <w:bottom w:val="single" w:sz="2" w:space="0" w:color="D9D9E3"/>
                    <w:right w:val="single" w:sz="2" w:space="0" w:color="D9D9E3"/>
                  </w:divBdr>
                  <w:divsChild>
                    <w:div w:id="487132303">
                      <w:marLeft w:val="0"/>
                      <w:marRight w:val="0"/>
                      <w:marTop w:val="0"/>
                      <w:marBottom w:val="0"/>
                      <w:divBdr>
                        <w:top w:val="single" w:sz="2" w:space="0" w:color="D9D9E3"/>
                        <w:left w:val="single" w:sz="2" w:space="0" w:color="D9D9E3"/>
                        <w:bottom w:val="single" w:sz="2" w:space="0" w:color="D9D9E3"/>
                        <w:right w:val="single" w:sz="2" w:space="0" w:color="D9D9E3"/>
                      </w:divBdr>
                      <w:divsChild>
                        <w:div w:id="716471893">
                          <w:marLeft w:val="0"/>
                          <w:marRight w:val="0"/>
                          <w:marTop w:val="0"/>
                          <w:marBottom w:val="0"/>
                          <w:divBdr>
                            <w:top w:val="single" w:sz="2" w:space="0" w:color="auto"/>
                            <w:left w:val="single" w:sz="2" w:space="0" w:color="auto"/>
                            <w:bottom w:val="single" w:sz="6" w:space="0" w:color="auto"/>
                            <w:right w:val="single" w:sz="2" w:space="0" w:color="auto"/>
                          </w:divBdr>
                          <w:divsChild>
                            <w:div w:id="1032924408">
                              <w:marLeft w:val="0"/>
                              <w:marRight w:val="0"/>
                              <w:marTop w:val="100"/>
                              <w:marBottom w:val="100"/>
                              <w:divBdr>
                                <w:top w:val="single" w:sz="2" w:space="0" w:color="D9D9E3"/>
                                <w:left w:val="single" w:sz="2" w:space="0" w:color="D9D9E3"/>
                                <w:bottom w:val="single" w:sz="2" w:space="0" w:color="D9D9E3"/>
                                <w:right w:val="single" w:sz="2" w:space="0" w:color="D9D9E3"/>
                              </w:divBdr>
                              <w:divsChild>
                                <w:div w:id="271937789">
                                  <w:marLeft w:val="0"/>
                                  <w:marRight w:val="0"/>
                                  <w:marTop w:val="0"/>
                                  <w:marBottom w:val="0"/>
                                  <w:divBdr>
                                    <w:top w:val="single" w:sz="2" w:space="0" w:color="D9D9E3"/>
                                    <w:left w:val="single" w:sz="2" w:space="0" w:color="D9D9E3"/>
                                    <w:bottom w:val="single" w:sz="2" w:space="0" w:color="D9D9E3"/>
                                    <w:right w:val="single" w:sz="2" w:space="0" w:color="D9D9E3"/>
                                  </w:divBdr>
                                  <w:divsChild>
                                    <w:div w:id="858397541">
                                      <w:marLeft w:val="0"/>
                                      <w:marRight w:val="0"/>
                                      <w:marTop w:val="0"/>
                                      <w:marBottom w:val="0"/>
                                      <w:divBdr>
                                        <w:top w:val="single" w:sz="2" w:space="0" w:color="D9D9E3"/>
                                        <w:left w:val="single" w:sz="2" w:space="0" w:color="D9D9E3"/>
                                        <w:bottom w:val="single" w:sz="2" w:space="0" w:color="D9D9E3"/>
                                        <w:right w:val="single" w:sz="2" w:space="0" w:color="D9D9E3"/>
                                      </w:divBdr>
                                      <w:divsChild>
                                        <w:div w:id="9650896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79209145">
                          <w:marLeft w:val="0"/>
                          <w:marRight w:val="0"/>
                          <w:marTop w:val="0"/>
                          <w:marBottom w:val="0"/>
                          <w:divBdr>
                            <w:top w:val="single" w:sz="2" w:space="0" w:color="auto"/>
                            <w:left w:val="single" w:sz="2" w:space="0" w:color="auto"/>
                            <w:bottom w:val="single" w:sz="6" w:space="0" w:color="auto"/>
                            <w:right w:val="single" w:sz="2" w:space="0" w:color="auto"/>
                          </w:divBdr>
                          <w:divsChild>
                            <w:div w:id="1958829868">
                              <w:marLeft w:val="0"/>
                              <w:marRight w:val="0"/>
                              <w:marTop w:val="100"/>
                              <w:marBottom w:val="100"/>
                              <w:divBdr>
                                <w:top w:val="single" w:sz="2" w:space="0" w:color="D9D9E3"/>
                                <w:left w:val="single" w:sz="2" w:space="0" w:color="D9D9E3"/>
                                <w:bottom w:val="single" w:sz="2" w:space="0" w:color="D9D9E3"/>
                                <w:right w:val="single" w:sz="2" w:space="0" w:color="D9D9E3"/>
                              </w:divBdr>
                              <w:divsChild>
                                <w:div w:id="526605715">
                                  <w:marLeft w:val="0"/>
                                  <w:marRight w:val="0"/>
                                  <w:marTop w:val="0"/>
                                  <w:marBottom w:val="0"/>
                                  <w:divBdr>
                                    <w:top w:val="single" w:sz="2" w:space="0" w:color="D9D9E3"/>
                                    <w:left w:val="single" w:sz="2" w:space="0" w:color="D9D9E3"/>
                                    <w:bottom w:val="single" w:sz="2" w:space="0" w:color="D9D9E3"/>
                                    <w:right w:val="single" w:sz="2" w:space="0" w:color="D9D9E3"/>
                                  </w:divBdr>
                                  <w:divsChild>
                                    <w:div w:id="1825468835">
                                      <w:marLeft w:val="0"/>
                                      <w:marRight w:val="0"/>
                                      <w:marTop w:val="0"/>
                                      <w:marBottom w:val="0"/>
                                      <w:divBdr>
                                        <w:top w:val="single" w:sz="2" w:space="0" w:color="D9D9E3"/>
                                        <w:left w:val="single" w:sz="2" w:space="0" w:color="D9D9E3"/>
                                        <w:bottom w:val="single" w:sz="2" w:space="0" w:color="D9D9E3"/>
                                        <w:right w:val="single" w:sz="2" w:space="0" w:color="D9D9E3"/>
                                      </w:divBdr>
                                      <w:divsChild>
                                        <w:div w:id="5254141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37307757">
                                  <w:marLeft w:val="0"/>
                                  <w:marRight w:val="0"/>
                                  <w:marTop w:val="0"/>
                                  <w:marBottom w:val="0"/>
                                  <w:divBdr>
                                    <w:top w:val="single" w:sz="2" w:space="0" w:color="D9D9E3"/>
                                    <w:left w:val="single" w:sz="2" w:space="0" w:color="D9D9E3"/>
                                    <w:bottom w:val="single" w:sz="2" w:space="0" w:color="D9D9E3"/>
                                    <w:right w:val="single" w:sz="2" w:space="0" w:color="D9D9E3"/>
                                  </w:divBdr>
                                  <w:divsChild>
                                    <w:div w:id="120265888">
                                      <w:marLeft w:val="0"/>
                                      <w:marRight w:val="0"/>
                                      <w:marTop w:val="0"/>
                                      <w:marBottom w:val="0"/>
                                      <w:divBdr>
                                        <w:top w:val="single" w:sz="2" w:space="0" w:color="D9D9E3"/>
                                        <w:left w:val="single" w:sz="2" w:space="0" w:color="D9D9E3"/>
                                        <w:bottom w:val="single" w:sz="2" w:space="0" w:color="D9D9E3"/>
                                        <w:right w:val="single" w:sz="2" w:space="0" w:color="D9D9E3"/>
                                      </w:divBdr>
                                      <w:divsChild>
                                        <w:div w:id="2097822481">
                                          <w:marLeft w:val="0"/>
                                          <w:marRight w:val="0"/>
                                          <w:marTop w:val="0"/>
                                          <w:marBottom w:val="0"/>
                                          <w:divBdr>
                                            <w:top w:val="single" w:sz="2" w:space="0" w:color="D9D9E3"/>
                                            <w:left w:val="single" w:sz="2" w:space="0" w:color="D9D9E3"/>
                                            <w:bottom w:val="single" w:sz="2" w:space="0" w:color="D9D9E3"/>
                                            <w:right w:val="single" w:sz="2" w:space="0" w:color="D9D9E3"/>
                                          </w:divBdr>
                                          <w:divsChild>
                                            <w:div w:id="17637989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50543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files/Raport_Sustenabilitate_Transavia_2021_EN.pdf" TargetMode="External"/><Relationship Id="rId13" Type="http://schemas.openxmlformats.org/officeDocument/2006/relationships/hyperlink" Target="mailto:relatii.publice@transavia.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avia.ro/e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rca-etica.rac.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ransavia.ro/en/papanes-story" TargetMode="External"/><Relationship Id="rId4" Type="http://schemas.openxmlformats.org/officeDocument/2006/relationships/settings" Target="settings.xml"/><Relationship Id="rId9" Type="http://schemas.openxmlformats.org/officeDocument/2006/relationships/hyperlink" Target="https://www.transavia.ro/en/fragedos-story"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BB1B2-E502-4CFF-A76E-2528809CA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1025</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tulia.casvean@transavia.ro</dc:creator>
  <cp:keywords/>
  <dc:description/>
  <cp:lastModifiedBy>Tulia Casvean</cp:lastModifiedBy>
  <cp:revision>8</cp:revision>
  <dcterms:created xsi:type="dcterms:W3CDTF">2023-09-12T08:16:00Z</dcterms:created>
  <dcterms:modified xsi:type="dcterms:W3CDTF">2023-10-01T08:49:00Z</dcterms:modified>
</cp:coreProperties>
</file>